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AED" w:rsidRPr="00D23AEC" w:rsidRDefault="00F1394E" w:rsidP="00C57AED">
      <w:pPr>
        <w:pStyle w:val="Glava"/>
        <w:jc w:val="center"/>
        <w:rPr>
          <w:rFonts w:asciiTheme="minorHAnsi" w:hAnsiTheme="minorHAnsi"/>
        </w:rPr>
      </w:pPr>
      <w:r>
        <w:rPr>
          <w:noProof/>
          <w:lang w:eastAsia="sl-SI"/>
        </w:rPr>
        <w:drawing>
          <wp:inline distT="0" distB="0" distL="0" distR="0" wp14:anchorId="215E7EF5" wp14:editId="41393B6B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ED" w:rsidRPr="00D23AEC" w:rsidRDefault="00C57AED" w:rsidP="00C57AED">
      <w:pPr>
        <w:pStyle w:val="Glava"/>
        <w:jc w:val="center"/>
        <w:rPr>
          <w:rFonts w:asciiTheme="minorHAnsi" w:hAnsiTheme="minorHAnsi"/>
          <w:sz w:val="1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D23AEC" w:rsidTr="006777B7">
        <w:tc>
          <w:tcPr>
            <w:tcW w:w="5670" w:type="dxa"/>
            <w:vMerge w:val="restart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  <w:p w:rsidR="006777B7" w:rsidRPr="00D23AEC" w:rsidRDefault="005D570E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C62A19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 </w:t>
            </w:r>
            <w:r w:rsidR="00966AF0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6777B7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bookmarkStart w:id="0" w:name="Stevilka"/>
            <w:bookmarkEnd w:id="0"/>
          </w:p>
        </w:tc>
      </w:tr>
      <w:tr w:rsidR="006777B7" w:rsidRPr="00D23AEC" w:rsidTr="006777B7">
        <w:trPr>
          <w:trHeight w:val="283"/>
        </w:trPr>
        <w:tc>
          <w:tcPr>
            <w:tcW w:w="5670" w:type="dxa"/>
            <w:vMerge/>
            <w:vAlign w:val="bottom"/>
          </w:tcPr>
          <w:p w:rsidR="006777B7" w:rsidRPr="00D23AEC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D23AEC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Datum:</w:t>
            </w:r>
          </w:p>
        </w:tc>
        <w:tc>
          <w:tcPr>
            <w:tcW w:w="1927" w:type="dxa"/>
            <w:vAlign w:val="bottom"/>
          </w:tcPr>
          <w:p w:rsidR="006777B7" w:rsidRPr="00D23AEC" w:rsidRDefault="00060094" w:rsidP="00C11201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29</w:t>
            </w:r>
            <w:r w:rsidR="00FC07AD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.</w:t>
            </w:r>
            <w:r w:rsidR="001220D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 xml:space="preserve"> </w:t>
            </w:r>
            <w:r w:rsidR="00F56198" w:rsidRPr="00D23AEC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201</w:t>
            </w:r>
            <w:r w:rsidR="00B04924">
              <w:rPr>
                <w:rFonts w:asciiTheme="minorHAnsi" w:hAnsiTheme="minorHAnsi"/>
                <w:b/>
                <w:color w:val="292929"/>
                <w:sz w:val="19"/>
                <w:szCs w:val="19"/>
              </w:rPr>
              <w:t>6</w:t>
            </w:r>
          </w:p>
        </w:tc>
      </w:tr>
      <w:tr w:rsidR="00D7259F" w:rsidRPr="00D23AEC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  <w:tc>
          <w:tcPr>
            <w:tcW w:w="1927" w:type="dxa"/>
            <w:vAlign w:val="bottom"/>
          </w:tcPr>
          <w:p w:rsidR="00D7259F" w:rsidRPr="00D23AEC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19"/>
                <w:szCs w:val="19"/>
              </w:rPr>
            </w:pPr>
          </w:p>
        </w:tc>
      </w:tr>
    </w:tbl>
    <w:p w:rsidR="00B96FED" w:rsidRDefault="00B96FED" w:rsidP="008B7C4F">
      <w:pPr>
        <w:jc w:val="both"/>
        <w:rPr>
          <w:rFonts w:asciiTheme="minorHAnsi" w:hAnsiTheme="minorHAnsi"/>
          <w:b/>
          <w:sz w:val="28"/>
          <w:szCs w:val="28"/>
        </w:rPr>
      </w:pPr>
    </w:p>
    <w:p w:rsidR="005C5407" w:rsidRPr="00D23AEC" w:rsidRDefault="006777B7" w:rsidP="008B7C4F">
      <w:pPr>
        <w:jc w:val="both"/>
        <w:rPr>
          <w:rFonts w:asciiTheme="minorHAnsi" w:hAnsiTheme="minorHAnsi"/>
          <w:b/>
          <w:sz w:val="28"/>
          <w:szCs w:val="28"/>
        </w:rPr>
      </w:pPr>
      <w:r w:rsidRPr="00D23AEC">
        <w:rPr>
          <w:rFonts w:asciiTheme="minorHAnsi" w:hAnsiTheme="minorHAnsi"/>
          <w:b/>
          <w:sz w:val="28"/>
          <w:szCs w:val="28"/>
        </w:rPr>
        <w:t xml:space="preserve">ZAPIS </w:t>
      </w:r>
      <w:r w:rsidR="00060094">
        <w:rPr>
          <w:rFonts w:asciiTheme="minorHAnsi" w:hAnsiTheme="minorHAnsi"/>
          <w:b/>
          <w:sz w:val="28"/>
          <w:szCs w:val="28"/>
        </w:rPr>
        <w:t>7</w:t>
      </w:r>
      <w:r w:rsidR="00745B77" w:rsidRPr="00D23AEC">
        <w:rPr>
          <w:rFonts w:asciiTheme="minorHAnsi" w:hAnsiTheme="minorHAnsi"/>
          <w:b/>
          <w:sz w:val="28"/>
          <w:szCs w:val="28"/>
        </w:rPr>
        <w:t xml:space="preserve">. </w:t>
      </w:r>
      <w:r w:rsidR="00376589" w:rsidRPr="00D23AEC">
        <w:rPr>
          <w:rFonts w:asciiTheme="minorHAnsi" w:hAnsiTheme="minorHAnsi"/>
          <w:b/>
          <w:sz w:val="28"/>
          <w:szCs w:val="28"/>
        </w:rPr>
        <w:t>R</w:t>
      </w:r>
      <w:r w:rsidR="00953980" w:rsidRPr="00D23AEC">
        <w:rPr>
          <w:rFonts w:asciiTheme="minorHAnsi" w:hAnsiTheme="minorHAnsi"/>
          <w:b/>
          <w:sz w:val="28"/>
          <w:szCs w:val="28"/>
        </w:rPr>
        <w:t>E</w:t>
      </w:r>
      <w:r w:rsidR="00376589" w:rsidRPr="00D23AEC">
        <w:rPr>
          <w:rFonts w:asciiTheme="minorHAnsi" w:hAnsiTheme="minorHAnsi"/>
          <w:b/>
          <w:sz w:val="28"/>
          <w:szCs w:val="28"/>
        </w:rPr>
        <w:t xml:space="preserve">DNE </w:t>
      </w:r>
      <w:r w:rsidR="0091755A" w:rsidRPr="00D23AEC">
        <w:rPr>
          <w:rFonts w:asciiTheme="minorHAnsi" w:hAnsiTheme="minorHAnsi"/>
          <w:b/>
          <w:sz w:val="28"/>
          <w:szCs w:val="28"/>
        </w:rPr>
        <w:t>SEJE</w:t>
      </w:r>
      <w:r w:rsidR="005C5407" w:rsidRPr="00D23AEC">
        <w:rPr>
          <w:rFonts w:asciiTheme="minorHAnsi" w:hAnsiTheme="minorHAnsi"/>
          <w:b/>
          <w:sz w:val="28"/>
          <w:szCs w:val="28"/>
        </w:rPr>
        <w:t xml:space="preserve"> POSLOVODNEGA ODBORA </w:t>
      </w:r>
      <w:r w:rsidR="0091755A" w:rsidRPr="00D23AEC">
        <w:rPr>
          <w:rFonts w:asciiTheme="minorHAnsi" w:hAnsiTheme="minorHAnsi"/>
          <w:b/>
          <w:sz w:val="28"/>
          <w:szCs w:val="28"/>
        </w:rPr>
        <w:t xml:space="preserve"> FVV</w:t>
      </w:r>
    </w:p>
    <w:p w:rsidR="005C5407" w:rsidRPr="00D23AEC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Seja</w:t>
      </w:r>
      <w:r w:rsidR="00DE2563" w:rsidRPr="00D23AEC">
        <w:rPr>
          <w:rFonts w:asciiTheme="minorHAnsi" w:hAnsiTheme="minorHAnsi"/>
          <w:sz w:val="22"/>
          <w:szCs w:val="22"/>
        </w:rPr>
        <w:t xml:space="preserve"> </w:t>
      </w:r>
      <w:r w:rsidR="00664BDD" w:rsidRPr="00D23AEC">
        <w:rPr>
          <w:rFonts w:asciiTheme="minorHAnsi" w:hAnsiTheme="minorHAnsi"/>
          <w:sz w:val="22"/>
          <w:szCs w:val="22"/>
        </w:rPr>
        <w:t>Poslo</w:t>
      </w:r>
      <w:r w:rsidR="00991BAD" w:rsidRPr="00D23AEC">
        <w:rPr>
          <w:rFonts w:asciiTheme="minorHAnsi" w:hAnsiTheme="minorHAnsi"/>
          <w:sz w:val="22"/>
          <w:szCs w:val="22"/>
        </w:rPr>
        <w:t>vod</w:t>
      </w:r>
      <w:r w:rsidR="00501092" w:rsidRPr="00D23AEC">
        <w:rPr>
          <w:rFonts w:asciiTheme="minorHAnsi" w:hAnsiTheme="minorHAnsi"/>
          <w:sz w:val="22"/>
          <w:szCs w:val="22"/>
        </w:rPr>
        <w:t>nega odbora</w:t>
      </w:r>
      <w:r w:rsidR="005E71CA" w:rsidRPr="00D23AEC">
        <w:rPr>
          <w:rFonts w:asciiTheme="minorHAnsi" w:hAnsiTheme="minorHAnsi"/>
          <w:sz w:val="22"/>
          <w:szCs w:val="22"/>
        </w:rPr>
        <w:t xml:space="preserve"> FVV</w:t>
      </w:r>
      <w:r w:rsidR="00060094">
        <w:rPr>
          <w:rFonts w:asciiTheme="minorHAnsi" w:hAnsiTheme="minorHAnsi"/>
          <w:sz w:val="22"/>
          <w:szCs w:val="22"/>
        </w:rPr>
        <w:t xml:space="preserve"> je bila v sredo</w:t>
      </w:r>
      <w:r w:rsidR="00825C75" w:rsidRPr="00D23AEC">
        <w:rPr>
          <w:rFonts w:asciiTheme="minorHAnsi" w:hAnsiTheme="minorHAnsi"/>
          <w:sz w:val="22"/>
          <w:szCs w:val="22"/>
        </w:rPr>
        <w:t xml:space="preserve">, </w:t>
      </w:r>
      <w:r w:rsidR="00060094">
        <w:rPr>
          <w:rFonts w:asciiTheme="minorHAnsi" w:hAnsiTheme="minorHAnsi"/>
          <w:sz w:val="22"/>
          <w:szCs w:val="22"/>
        </w:rPr>
        <w:t>29</w:t>
      </w:r>
      <w:r w:rsidR="00BB6101" w:rsidRPr="00D23AEC">
        <w:rPr>
          <w:rFonts w:asciiTheme="minorHAnsi" w:hAnsiTheme="minorHAnsi"/>
          <w:sz w:val="22"/>
          <w:szCs w:val="22"/>
        </w:rPr>
        <w:t xml:space="preserve">. </w:t>
      </w:r>
      <w:r w:rsidR="00060094">
        <w:rPr>
          <w:rFonts w:asciiTheme="minorHAnsi" w:hAnsiTheme="minorHAnsi"/>
          <w:sz w:val="22"/>
          <w:szCs w:val="22"/>
        </w:rPr>
        <w:t>junija</w:t>
      </w:r>
      <w:r w:rsidR="00B04924">
        <w:rPr>
          <w:rFonts w:asciiTheme="minorHAnsi" w:hAnsiTheme="minorHAnsi"/>
          <w:sz w:val="22"/>
          <w:szCs w:val="22"/>
        </w:rPr>
        <w:t xml:space="preserve"> 2016</w:t>
      </w:r>
      <w:r w:rsidR="005B4BF1" w:rsidRPr="00D23AEC">
        <w:rPr>
          <w:rFonts w:asciiTheme="minorHAnsi" w:hAnsiTheme="minorHAnsi"/>
          <w:sz w:val="22"/>
          <w:szCs w:val="22"/>
        </w:rPr>
        <w:t>,</w:t>
      </w:r>
      <w:r w:rsidR="00BB6101" w:rsidRPr="00D23AEC">
        <w:rPr>
          <w:rFonts w:asciiTheme="minorHAnsi" w:hAnsiTheme="minorHAnsi"/>
          <w:sz w:val="22"/>
          <w:szCs w:val="22"/>
        </w:rPr>
        <w:t xml:space="preserve"> ob </w:t>
      </w:r>
      <w:r w:rsidR="00060094">
        <w:rPr>
          <w:rFonts w:asciiTheme="minorHAnsi" w:hAnsiTheme="minorHAnsi"/>
          <w:sz w:val="22"/>
          <w:szCs w:val="22"/>
        </w:rPr>
        <w:t>8.3</w:t>
      </w:r>
      <w:r w:rsidR="00B04924">
        <w:rPr>
          <w:rFonts w:asciiTheme="minorHAnsi" w:hAnsiTheme="minorHAnsi"/>
          <w:sz w:val="22"/>
          <w:szCs w:val="22"/>
        </w:rPr>
        <w:t>0</w:t>
      </w:r>
      <w:r w:rsidR="00376589" w:rsidRPr="00D23AEC">
        <w:rPr>
          <w:rFonts w:asciiTheme="minorHAnsi" w:hAnsiTheme="minorHAnsi"/>
          <w:sz w:val="22"/>
          <w:szCs w:val="22"/>
        </w:rPr>
        <w:t xml:space="preserve"> v senatni sobi FVV.</w:t>
      </w:r>
    </w:p>
    <w:p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:rsidR="00892025" w:rsidRPr="00D23AEC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Prisotni člani: dr. Sotlar</w:t>
      </w:r>
      <w:r w:rsidR="00953980" w:rsidRPr="00D23AEC">
        <w:rPr>
          <w:rFonts w:asciiTheme="minorHAnsi" w:hAnsiTheme="minorHAnsi"/>
          <w:sz w:val="22"/>
          <w:szCs w:val="22"/>
        </w:rPr>
        <w:t xml:space="preserve">, </w:t>
      </w:r>
      <w:r w:rsidR="00060094" w:rsidRPr="00060094">
        <w:rPr>
          <w:rFonts w:asciiTheme="minorHAnsi" w:hAnsiTheme="minorHAnsi"/>
          <w:sz w:val="22"/>
          <w:szCs w:val="22"/>
        </w:rPr>
        <w:t>dr. Tičar, dr. Flander</w:t>
      </w:r>
      <w:r w:rsidR="00060094">
        <w:rPr>
          <w:rFonts w:asciiTheme="minorHAnsi" w:hAnsiTheme="minorHAnsi"/>
          <w:sz w:val="22"/>
          <w:szCs w:val="22"/>
        </w:rPr>
        <w:t>,</w:t>
      </w:r>
      <w:r w:rsidR="00060094" w:rsidRPr="00060094">
        <w:rPr>
          <w:rFonts w:asciiTheme="minorHAnsi" w:hAnsiTheme="minorHAnsi"/>
          <w:sz w:val="22"/>
          <w:szCs w:val="22"/>
        </w:rPr>
        <w:t xml:space="preserve"> </w:t>
      </w:r>
      <w:r w:rsidR="000872EB" w:rsidRPr="00D23AEC">
        <w:rPr>
          <w:rFonts w:asciiTheme="minorHAnsi" w:hAnsiTheme="minorHAnsi"/>
          <w:sz w:val="22"/>
          <w:szCs w:val="22"/>
        </w:rPr>
        <w:t xml:space="preserve">Podlogar, </w:t>
      </w:r>
      <w:r w:rsidR="00AD4F1E" w:rsidRPr="00D23AEC">
        <w:rPr>
          <w:rFonts w:asciiTheme="minorHAnsi" w:hAnsiTheme="minorHAnsi"/>
          <w:sz w:val="22"/>
          <w:szCs w:val="22"/>
        </w:rPr>
        <w:t>Lesar</w:t>
      </w:r>
      <w:r w:rsidR="00415991" w:rsidRPr="00D23AEC">
        <w:rPr>
          <w:rFonts w:asciiTheme="minorHAnsi" w:hAnsiTheme="minorHAnsi"/>
          <w:sz w:val="22"/>
          <w:szCs w:val="22"/>
        </w:rPr>
        <w:t>.</w:t>
      </w:r>
    </w:p>
    <w:p w:rsidR="00783042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Odsotni:</w:t>
      </w:r>
      <w:r w:rsidR="003308E5">
        <w:rPr>
          <w:rFonts w:asciiTheme="minorHAnsi" w:hAnsiTheme="minorHAnsi"/>
          <w:sz w:val="22"/>
          <w:szCs w:val="22"/>
        </w:rPr>
        <w:t xml:space="preserve"> </w:t>
      </w:r>
      <w:r w:rsidR="002D7D1C" w:rsidRPr="00D23AEC">
        <w:rPr>
          <w:rFonts w:asciiTheme="minorHAnsi" w:hAnsiTheme="minorHAnsi"/>
          <w:sz w:val="22"/>
          <w:szCs w:val="22"/>
        </w:rPr>
        <w:t xml:space="preserve">dr. </w:t>
      </w:r>
      <w:r w:rsidR="002D7D1C">
        <w:rPr>
          <w:rFonts w:asciiTheme="minorHAnsi" w:hAnsiTheme="minorHAnsi"/>
          <w:sz w:val="22"/>
          <w:szCs w:val="22"/>
        </w:rPr>
        <w:t>Meško</w:t>
      </w:r>
      <w:r w:rsidR="002D7D1C" w:rsidRPr="00D23AEC">
        <w:rPr>
          <w:rFonts w:asciiTheme="minorHAnsi" w:hAnsiTheme="minorHAnsi"/>
          <w:sz w:val="22"/>
          <w:szCs w:val="22"/>
        </w:rPr>
        <w:t>,</w:t>
      </w:r>
      <w:r w:rsidR="00060094">
        <w:rPr>
          <w:rFonts w:asciiTheme="minorHAnsi" w:hAnsiTheme="minorHAnsi"/>
          <w:sz w:val="22"/>
          <w:szCs w:val="22"/>
        </w:rPr>
        <w:t xml:space="preserve"> Lunežnik</w:t>
      </w:r>
      <w:r>
        <w:rPr>
          <w:rFonts w:asciiTheme="minorHAnsi" w:hAnsiTheme="minorHAnsi"/>
          <w:sz w:val="22"/>
          <w:szCs w:val="22"/>
        </w:rPr>
        <w:t>.</w:t>
      </w:r>
    </w:p>
    <w:p w:rsidR="003A19C7" w:rsidRDefault="003A19C7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Ostali prisotni: mag. Kržič.</w:t>
      </w:r>
    </w:p>
    <w:p w:rsidR="003308E5" w:rsidRPr="00D23AEC" w:rsidRDefault="003308E5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D23AEC" w:rsidRDefault="00376589" w:rsidP="008B7C4F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376589" w:rsidRPr="00D23AEC" w:rsidRDefault="00BE055A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seji so bili</w:t>
      </w:r>
      <w:r w:rsidR="00301011" w:rsidRPr="00C143FD">
        <w:rPr>
          <w:rFonts w:asciiTheme="minorHAnsi" w:hAnsiTheme="minorHAnsi"/>
          <w:sz w:val="22"/>
          <w:szCs w:val="22"/>
        </w:rPr>
        <w:t xml:space="preserve"> </w:t>
      </w:r>
      <w:r w:rsidR="00B36FB9" w:rsidRPr="002632ED">
        <w:rPr>
          <w:rFonts w:asciiTheme="minorHAnsi" w:hAnsiTheme="minorHAnsi"/>
          <w:sz w:val="22"/>
          <w:szCs w:val="22"/>
        </w:rPr>
        <w:t>prisotni</w:t>
      </w:r>
      <w:r w:rsidR="00623D72" w:rsidRPr="002632ED">
        <w:rPr>
          <w:rFonts w:asciiTheme="minorHAnsi" w:hAnsiTheme="minorHAnsi"/>
          <w:sz w:val="22"/>
          <w:szCs w:val="22"/>
        </w:rPr>
        <w:t xml:space="preserve"> </w:t>
      </w:r>
      <w:r w:rsidR="003A19C7">
        <w:rPr>
          <w:rFonts w:asciiTheme="minorHAnsi" w:hAnsiTheme="minorHAnsi"/>
          <w:sz w:val="22"/>
          <w:szCs w:val="22"/>
        </w:rPr>
        <w:t>5</w:t>
      </w:r>
      <w:r w:rsidR="00AD4F1E" w:rsidRPr="002632ED">
        <w:rPr>
          <w:rFonts w:asciiTheme="minorHAnsi" w:hAnsiTheme="minorHAnsi"/>
          <w:sz w:val="22"/>
          <w:szCs w:val="22"/>
        </w:rPr>
        <w:t xml:space="preserve"> </w:t>
      </w:r>
      <w:r w:rsidR="00E264A5" w:rsidRPr="002632ED">
        <w:rPr>
          <w:rFonts w:asciiTheme="minorHAnsi" w:hAnsiTheme="minorHAnsi"/>
          <w:sz w:val="22"/>
          <w:szCs w:val="22"/>
        </w:rPr>
        <w:t>č</w:t>
      </w:r>
      <w:r w:rsidR="00937791" w:rsidRPr="002632ED">
        <w:rPr>
          <w:rFonts w:asciiTheme="minorHAnsi" w:hAnsiTheme="minorHAnsi"/>
          <w:sz w:val="22"/>
          <w:szCs w:val="22"/>
        </w:rPr>
        <w:t>lan</w:t>
      </w:r>
      <w:r w:rsidRPr="002632ED">
        <w:rPr>
          <w:rFonts w:asciiTheme="minorHAnsi" w:hAnsiTheme="minorHAnsi"/>
          <w:sz w:val="22"/>
          <w:szCs w:val="22"/>
        </w:rPr>
        <w:t>i</w:t>
      </w:r>
      <w:r w:rsidR="00376589" w:rsidRPr="00C143FD">
        <w:rPr>
          <w:rFonts w:asciiTheme="minorHAnsi" w:hAnsiTheme="minorHAnsi"/>
          <w:sz w:val="22"/>
          <w:szCs w:val="22"/>
        </w:rPr>
        <w:t xml:space="preserve"> Poslovodnega</w:t>
      </w:r>
      <w:r w:rsidR="00376589" w:rsidRPr="0020004A">
        <w:rPr>
          <w:rFonts w:asciiTheme="minorHAnsi" w:hAnsiTheme="minorHAnsi"/>
          <w:sz w:val="22"/>
          <w:szCs w:val="22"/>
        </w:rPr>
        <w:t xml:space="preserve"> odbor</w:t>
      </w:r>
      <w:r w:rsidR="00AB2709" w:rsidRPr="0020004A">
        <w:rPr>
          <w:rFonts w:asciiTheme="minorHAnsi" w:hAnsiTheme="minorHAnsi"/>
          <w:sz w:val="22"/>
          <w:szCs w:val="22"/>
        </w:rPr>
        <w:t>a</w:t>
      </w:r>
      <w:r w:rsidR="00301011" w:rsidRPr="0020004A">
        <w:rPr>
          <w:rFonts w:asciiTheme="minorHAnsi" w:hAnsiTheme="minorHAnsi"/>
          <w:sz w:val="22"/>
          <w:szCs w:val="22"/>
        </w:rPr>
        <w:t xml:space="preserve"> FVV</w:t>
      </w:r>
      <w:r w:rsidR="00376589" w:rsidRPr="0020004A">
        <w:rPr>
          <w:rFonts w:asciiTheme="minorHAnsi" w:hAnsiTheme="minorHAnsi"/>
          <w:sz w:val="22"/>
          <w:szCs w:val="22"/>
        </w:rPr>
        <w:t>. Seja je bila sklepčna.</w:t>
      </w:r>
    </w:p>
    <w:p w:rsidR="00A14999" w:rsidRPr="00D23A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6FB9" w:rsidRPr="00D23AEC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Predlagan</w:t>
      </w:r>
      <w:r w:rsidR="00424A5D" w:rsidRPr="00D23A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D23AEC">
        <w:rPr>
          <w:rFonts w:asciiTheme="minorHAnsi" w:hAnsiTheme="minorHAnsi"/>
          <w:sz w:val="22"/>
          <w:szCs w:val="22"/>
        </w:rPr>
        <w:t xml:space="preserve"> </w:t>
      </w:r>
    </w:p>
    <w:p w:rsidR="00E368B3" w:rsidRDefault="00E368B3" w:rsidP="00E368B3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7A3EC9">
        <w:rPr>
          <w:rFonts w:asciiTheme="minorHAnsi" w:hAnsiTheme="minorHAnsi"/>
          <w:sz w:val="22"/>
          <w:szCs w:val="22"/>
        </w:rPr>
        <w:t xml:space="preserve">Pregled </w:t>
      </w:r>
      <w:r>
        <w:rPr>
          <w:rFonts w:asciiTheme="minorHAnsi" w:hAnsiTheme="minorHAnsi"/>
          <w:sz w:val="22"/>
          <w:szCs w:val="22"/>
        </w:rPr>
        <w:t xml:space="preserve">zapisnika </w:t>
      </w:r>
      <w:r w:rsidRPr="007A3EC9">
        <w:rPr>
          <w:rFonts w:asciiTheme="minorHAnsi" w:hAnsiTheme="minorHAnsi"/>
          <w:sz w:val="22"/>
          <w:szCs w:val="22"/>
        </w:rPr>
        <w:t xml:space="preserve">zadnje redne </w:t>
      </w:r>
      <w:r>
        <w:rPr>
          <w:rFonts w:asciiTheme="minorHAnsi" w:hAnsiTheme="minorHAnsi"/>
          <w:sz w:val="22"/>
          <w:szCs w:val="22"/>
        </w:rPr>
        <w:t>seje</w:t>
      </w:r>
      <w:r w:rsidRPr="007A3EC9">
        <w:rPr>
          <w:rFonts w:asciiTheme="minorHAnsi" w:hAnsiTheme="minorHAnsi"/>
          <w:sz w:val="22"/>
          <w:szCs w:val="22"/>
        </w:rPr>
        <w:t xml:space="preserve"> PO </w:t>
      </w:r>
    </w:p>
    <w:p w:rsidR="00E368B3" w:rsidRDefault="00E368B3" w:rsidP="00E368B3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C56A2">
        <w:rPr>
          <w:rFonts w:asciiTheme="minorHAnsi" w:hAnsiTheme="minorHAnsi"/>
          <w:sz w:val="22"/>
          <w:szCs w:val="22"/>
        </w:rPr>
        <w:t>Finance: trenutno finančno stanje FVV</w:t>
      </w:r>
    </w:p>
    <w:p w:rsidR="00E368B3" w:rsidRDefault="00E368B3" w:rsidP="00E368B3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Finančni in kadrovski načrt FVV za leto 2016</w:t>
      </w:r>
    </w:p>
    <w:p w:rsidR="00E368B3" w:rsidRDefault="00E368B3" w:rsidP="00E368B3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Predlog vzdrževalnih del na FVV v poletnem obdobju </w:t>
      </w:r>
    </w:p>
    <w:p w:rsidR="00E368B3" w:rsidRPr="00963FBD" w:rsidRDefault="00E368B3" w:rsidP="00E368B3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63FBD">
        <w:rPr>
          <w:rFonts w:asciiTheme="minorHAnsi" w:hAnsiTheme="minorHAnsi"/>
          <w:sz w:val="22"/>
          <w:szCs w:val="22"/>
        </w:rPr>
        <w:t>Cenik storitev knji</w:t>
      </w:r>
      <w:r>
        <w:rPr>
          <w:rFonts w:asciiTheme="minorHAnsi" w:hAnsiTheme="minorHAnsi"/>
          <w:sz w:val="22"/>
          <w:szCs w:val="22"/>
        </w:rPr>
        <w:t>žnice FVV za študijsko leto 2016/2017</w:t>
      </w:r>
    </w:p>
    <w:p w:rsidR="00E368B3" w:rsidRPr="0046478C" w:rsidRDefault="00E368B3" w:rsidP="00E368B3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78C">
        <w:rPr>
          <w:rFonts w:asciiTheme="minorHAnsi" w:hAnsiTheme="minorHAnsi"/>
          <w:sz w:val="22"/>
          <w:szCs w:val="22"/>
        </w:rPr>
        <w:t>Razno</w:t>
      </w:r>
    </w:p>
    <w:p w:rsidR="007C31A5" w:rsidRPr="0046478C" w:rsidRDefault="007C31A5" w:rsidP="002D7D1C">
      <w:pPr>
        <w:pStyle w:val="Odstavekseznama"/>
        <w:ind w:left="360"/>
        <w:jc w:val="both"/>
        <w:rPr>
          <w:rFonts w:asciiTheme="minorHAnsi" w:hAnsiTheme="minorHAnsi"/>
          <w:sz w:val="22"/>
          <w:szCs w:val="22"/>
        </w:rPr>
      </w:pPr>
    </w:p>
    <w:p w:rsidR="0097240E" w:rsidRPr="00D23AEC" w:rsidRDefault="002D7D1C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Predlagan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087CEB" w:rsidRPr="00D23AE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nevni red</w:t>
      </w:r>
      <w:r w:rsidR="002C2C66">
        <w:rPr>
          <w:rFonts w:asciiTheme="minorHAnsi" w:hAnsiTheme="minorHAnsi"/>
          <w:sz w:val="22"/>
          <w:szCs w:val="22"/>
        </w:rPr>
        <w:t xml:space="preserve"> </w:t>
      </w:r>
      <w:r w:rsidR="005A1FB2" w:rsidRPr="00D23AEC">
        <w:rPr>
          <w:rFonts w:asciiTheme="minorHAnsi" w:hAnsiTheme="minorHAnsi"/>
          <w:sz w:val="22"/>
          <w:szCs w:val="22"/>
        </w:rPr>
        <w:t>je bil soglasno sprejet.</w:t>
      </w:r>
      <w:r w:rsidR="00D04CDF" w:rsidRPr="00D23AEC">
        <w:rPr>
          <w:rFonts w:asciiTheme="minorHAnsi" w:hAnsiTheme="minorHAnsi"/>
          <w:sz w:val="22"/>
          <w:szCs w:val="22"/>
        </w:rPr>
        <w:t xml:space="preserve"> </w:t>
      </w:r>
    </w:p>
    <w:p w:rsidR="0013240E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3ACA" w:rsidRPr="00D23AEC" w:rsidRDefault="00C83ACA" w:rsidP="008B7C4F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1</w:t>
      </w:r>
    </w:p>
    <w:p w:rsidR="00137747" w:rsidRPr="00D23AEC" w:rsidRDefault="001557E5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Dekan </w:t>
      </w:r>
      <w:r w:rsidR="00970A62">
        <w:rPr>
          <w:rFonts w:asciiTheme="minorHAnsi" w:hAnsiTheme="minorHAnsi"/>
          <w:sz w:val="22"/>
          <w:szCs w:val="22"/>
        </w:rPr>
        <w:t xml:space="preserve">izr. prof. </w:t>
      </w:r>
      <w:r w:rsidRPr="00D23AEC">
        <w:rPr>
          <w:rFonts w:asciiTheme="minorHAnsi" w:hAnsiTheme="minorHAnsi"/>
          <w:sz w:val="22"/>
          <w:szCs w:val="22"/>
        </w:rPr>
        <w:t>dr. Andrej Sotlar</w:t>
      </w:r>
      <w:r w:rsidR="00424A5D" w:rsidRPr="00D23AEC">
        <w:rPr>
          <w:rFonts w:asciiTheme="minorHAnsi" w:hAnsiTheme="minorHAnsi"/>
          <w:sz w:val="22"/>
          <w:szCs w:val="22"/>
        </w:rPr>
        <w:t xml:space="preserve"> je na kratko </w:t>
      </w:r>
      <w:r w:rsidR="001D4825" w:rsidRPr="00D23AEC">
        <w:rPr>
          <w:rFonts w:asciiTheme="minorHAnsi" w:hAnsiTheme="minorHAnsi"/>
          <w:sz w:val="22"/>
          <w:szCs w:val="22"/>
        </w:rPr>
        <w:t>podal pregled vsebine zapisnika</w:t>
      </w:r>
      <w:r w:rsidR="00424A5D" w:rsidRPr="00D23AEC">
        <w:rPr>
          <w:rFonts w:asciiTheme="minorHAnsi" w:hAnsiTheme="minorHAnsi"/>
          <w:sz w:val="22"/>
          <w:szCs w:val="22"/>
        </w:rPr>
        <w:t xml:space="preserve"> </w:t>
      </w:r>
      <w:r w:rsidRPr="00D23AEC">
        <w:rPr>
          <w:rFonts w:asciiTheme="minorHAnsi" w:hAnsiTheme="minorHAnsi"/>
          <w:sz w:val="22"/>
          <w:szCs w:val="22"/>
        </w:rPr>
        <w:t xml:space="preserve">zadnje </w:t>
      </w:r>
      <w:r w:rsidR="00424A5D" w:rsidRPr="00D23AEC">
        <w:rPr>
          <w:rFonts w:asciiTheme="minorHAnsi" w:hAnsiTheme="minorHAnsi"/>
          <w:sz w:val="22"/>
          <w:szCs w:val="22"/>
        </w:rPr>
        <w:t xml:space="preserve">redne </w:t>
      </w:r>
      <w:r w:rsidR="001D4825" w:rsidRPr="00D23AEC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D23AEC">
        <w:rPr>
          <w:rFonts w:asciiTheme="minorHAnsi" w:hAnsiTheme="minorHAnsi"/>
          <w:sz w:val="22"/>
          <w:szCs w:val="22"/>
        </w:rPr>
        <w:t xml:space="preserve">FVV </w:t>
      </w:r>
      <w:r w:rsidR="001D4825" w:rsidRPr="00D23AEC">
        <w:rPr>
          <w:rFonts w:asciiTheme="minorHAnsi" w:hAnsiTheme="minorHAnsi"/>
          <w:sz w:val="22"/>
          <w:szCs w:val="22"/>
        </w:rPr>
        <w:t>z d</w:t>
      </w:r>
      <w:r w:rsidR="00B92F9F" w:rsidRPr="00D23AEC">
        <w:rPr>
          <w:rFonts w:asciiTheme="minorHAnsi" w:hAnsiTheme="minorHAnsi"/>
          <w:sz w:val="22"/>
          <w:szCs w:val="22"/>
        </w:rPr>
        <w:t xml:space="preserve">ne </w:t>
      </w:r>
      <w:r w:rsidR="00E368B3">
        <w:rPr>
          <w:rFonts w:asciiTheme="minorHAnsi" w:hAnsiTheme="minorHAnsi"/>
          <w:sz w:val="22"/>
          <w:szCs w:val="22"/>
        </w:rPr>
        <w:t>17. 5</w:t>
      </w:r>
      <w:r w:rsidR="00D42B07" w:rsidRPr="00D23AEC">
        <w:rPr>
          <w:rFonts w:asciiTheme="minorHAnsi" w:hAnsiTheme="minorHAnsi"/>
          <w:sz w:val="22"/>
          <w:szCs w:val="22"/>
        </w:rPr>
        <w:t>.</w:t>
      </w:r>
      <w:r w:rsidR="0076360F" w:rsidRPr="00D23AEC">
        <w:rPr>
          <w:rFonts w:asciiTheme="minorHAnsi" w:hAnsiTheme="minorHAnsi"/>
          <w:sz w:val="22"/>
          <w:szCs w:val="22"/>
        </w:rPr>
        <w:t xml:space="preserve"> </w:t>
      </w:r>
      <w:r w:rsidR="007A3302">
        <w:rPr>
          <w:rFonts w:asciiTheme="minorHAnsi" w:hAnsiTheme="minorHAnsi"/>
          <w:sz w:val="22"/>
          <w:szCs w:val="22"/>
        </w:rPr>
        <w:t>2016</w:t>
      </w:r>
      <w:r w:rsidR="00280D99" w:rsidRPr="00D23AEC">
        <w:rPr>
          <w:rFonts w:asciiTheme="minorHAnsi" w:hAnsiTheme="minorHAnsi"/>
          <w:sz w:val="22"/>
          <w:szCs w:val="22"/>
        </w:rPr>
        <w:t>.</w:t>
      </w:r>
      <w:r w:rsidR="00A612C9" w:rsidRPr="00D23AEC">
        <w:rPr>
          <w:rFonts w:asciiTheme="minorHAnsi" w:hAnsiTheme="minorHAnsi"/>
          <w:sz w:val="22"/>
          <w:szCs w:val="22"/>
        </w:rPr>
        <w:t xml:space="preserve"> </w:t>
      </w:r>
      <w:r w:rsidR="00285C08" w:rsidRPr="00D23AEC">
        <w:rPr>
          <w:rFonts w:asciiTheme="minorHAnsi" w:hAnsiTheme="minorHAnsi"/>
          <w:sz w:val="22"/>
          <w:szCs w:val="22"/>
        </w:rPr>
        <w:t>Na zapisnik ni bilo podan</w:t>
      </w:r>
      <w:r w:rsidR="00E368B3">
        <w:rPr>
          <w:rFonts w:asciiTheme="minorHAnsi" w:hAnsiTheme="minorHAnsi"/>
          <w:sz w:val="22"/>
          <w:szCs w:val="22"/>
        </w:rPr>
        <w:t>ih pripomb</w:t>
      </w:r>
      <w:r w:rsidR="00285C08" w:rsidRPr="00D23AEC">
        <w:rPr>
          <w:rFonts w:asciiTheme="minorHAnsi" w:hAnsiTheme="minorHAnsi"/>
          <w:sz w:val="22"/>
          <w:szCs w:val="22"/>
        </w:rPr>
        <w:t xml:space="preserve">. </w:t>
      </w:r>
      <w:r w:rsidR="0014755E" w:rsidRPr="00D23AEC">
        <w:rPr>
          <w:rFonts w:asciiTheme="minorHAnsi" w:hAnsiTheme="minorHAnsi"/>
          <w:sz w:val="22"/>
          <w:szCs w:val="22"/>
        </w:rPr>
        <w:t>So</w:t>
      </w:r>
      <w:r w:rsidR="00C730B0" w:rsidRPr="00D23AEC">
        <w:rPr>
          <w:rFonts w:asciiTheme="minorHAnsi" w:hAnsiTheme="minorHAnsi"/>
          <w:sz w:val="22"/>
          <w:szCs w:val="22"/>
        </w:rPr>
        <w:t>glasno je bil sprejet sklep:</w:t>
      </w:r>
      <w:r w:rsidR="001319B8" w:rsidRPr="00D23AEC">
        <w:rPr>
          <w:rFonts w:asciiTheme="minorHAnsi" w:hAnsiTheme="minorHAnsi"/>
          <w:sz w:val="22"/>
          <w:szCs w:val="22"/>
        </w:rPr>
        <w:t xml:space="preserve"> </w:t>
      </w:r>
    </w:p>
    <w:p w:rsidR="00424A5D" w:rsidRPr="00D23AEC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SKLEP 1:</w:t>
      </w:r>
    </w:p>
    <w:p w:rsidR="00A640B0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D23AEC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Pr="00D23AEC">
        <w:rPr>
          <w:rFonts w:asciiTheme="minorHAnsi" w:hAnsiTheme="minorHAnsi"/>
          <w:i/>
          <w:sz w:val="22"/>
          <w:szCs w:val="22"/>
        </w:rPr>
        <w:t>potrjujejo</w:t>
      </w:r>
      <w:r w:rsidR="001870A2" w:rsidRPr="00D23AEC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D23AEC">
        <w:rPr>
          <w:rFonts w:asciiTheme="minorHAnsi" w:hAnsiTheme="minorHAnsi"/>
          <w:i/>
          <w:sz w:val="22"/>
          <w:szCs w:val="22"/>
        </w:rPr>
        <w:t>redne seje Posl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D23AEC">
        <w:rPr>
          <w:rFonts w:asciiTheme="minorHAnsi" w:hAnsiTheme="minorHAnsi"/>
          <w:i/>
          <w:sz w:val="22"/>
          <w:szCs w:val="22"/>
        </w:rPr>
        <w:t xml:space="preserve">FVV </w:t>
      </w:r>
      <w:r w:rsidR="00B92F9F" w:rsidRPr="00D23AEC">
        <w:rPr>
          <w:rFonts w:asciiTheme="minorHAnsi" w:hAnsiTheme="minorHAnsi"/>
          <w:i/>
          <w:sz w:val="22"/>
          <w:szCs w:val="22"/>
        </w:rPr>
        <w:t xml:space="preserve">z dne </w:t>
      </w:r>
      <w:r w:rsidR="00E368B3">
        <w:rPr>
          <w:rFonts w:asciiTheme="minorHAnsi" w:hAnsiTheme="minorHAnsi"/>
          <w:i/>
          <w:sz w:val="22"/>
          <w:szCs w:val="22"/>
        </w:rPr>
        <w:t>17</w:t>
      </w:r>
      <w:r w:rsidR="007C31A5">
        <w:rPr>
          <w:rFonts w:asciiTheme="minorHAnsi" w:hAnsiTheme="minorHAnsi"/>
          <w:i/>
          <w:sz w:val="22"/>
          <w:szCs w:val="22"/>
        </w:rPr>
        <w:t xml:space="preserve">. </w:t>
      </w:r>
      <w:r w:rsidR="00E368B3">
        <w:rPr>
          <w:rFonts w:asciiTheme="minorHAnsi" w:hAnsiTheme="minorHAnsi"/>
          <w:i/>
          <w:sz w:val="22"/>
          <w:szCs w:val="22"/>
        </w:rPr>
        <w:t>5</w:t>
      </w:r>
      <w:r w:rsidR="007A3302">
        <w:rPr>
          <w:rFonts w:asciiTheme="minorHAnsi" w:hAnsiTheme="minorHAnsi"/>
          <w:i/>
          <w:sz w:val="22"/>
          <w:szCs w:val="22"/>
        </w:rPr>
        <w:t>. 2016</w:t>
      </w:r>
      <w:r w:rsidR="00CC3D98" w:rsidRPr="00D23AEC">
        <w:rPr>
          <w:rFonts w:asciiTheme="minorHAnsi" w:hAnsiTheme="minorHAnsi"/>
          <w:i/>
          <w:sz w:val="22"/>
          <w:szCs w:val="22"/>
        </w:rPr>
        <w:t>.</w:t>
      </w:r>
    </w:p>
    <w:p w:rsidR="007C31A5" w:rsidRPr="00750EAC" w:rsidRDefault="007C31A5" w:rsidP="008B7C4F">
      <w:pPr>
        <w:jc w:val="both"/>
        <w:rPr>
          <w:rFonts w:asciiTheme="minorHAnsi" w:hAnsiTheme="minorHAnsi"/>
          <w:sz w:val="22"/>
          <w:szCs w:val="22"/>
        </w:rPr>
      </w:pPr>
    </w:p>
    <w:p w:rsidR="000D7447" w:rsidRPr="00D23AEC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D23AEC">
        <w:rPr>
          <w:rFonts w:asciiTheme="minorHAnsi" w:hAnsiTheme="minorHAnsi"/>
          <w:b/>
          <w:sz w:val="22"/>
          <w:szCs w:val="22"/>
        </w:rPr>
        <w:t>AD 2</w:t>
      </w:r>
    </w:p>
    <w:p w:rsidR="00ED7E3D" w:rsidRPr="00D23AEC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:rsidR="008B6ADA" w:rsidRPr="008B6ADA" w:rsidRDefault="00D82B67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Vodja računovodstva mag. Nina Kržič</w:t>
      </w:r>
      <w:r w:rsidR="00770457">
        <w:rPr>
          <w:rFonts w:asciiTheme="minorHAnsi" w:hAnsiTheme="minorHAnsi"/>
          <w:sz w:val="22"/>
          <w:szCs w:val="22"/>
        </w:rPr>
        <w:t xml:space="preserve"> </w:t>
      </w:r>
      <w:r w:rsidR="00FF3F4F">
        <w:rPr>
          <w:rFonts w:asciiTheme="minorHAnsi" w:hAnsiTheme="minorHAnsi"/>
          <w:sz w:val="22"/>
          <w:szCs w:val="22"/>
        </w:rPr>
        <w:t xml:space="preserve">je </w:t>
      </w:r>
      <w:r w:rsidR="00970A62">
        <w:rPr>
          <w:rFonts w:asciiTheme="minorHAnsi" w:hAnsiTheme="minorHAnsi"/>
          <w:sz w:val="22"/>
          <w:szCs w:val="22"/>
        </w:rPr>
        <w:t xml:space="preserve">predstavila trenutno finančno stanje na računu FVV UM. </w:t>
      </w:r>
      <w:r w:rsidR="006817C0">
        <w:rPr>
          <w:rFonts w:asciiTheme="minorHAnsi" w:hAnsiTheme="minorHAnsi"/>
          <w:sz w:val="22"/>
          <w:szCs w:val="22"/>
        </w:rPr>
        <w:t xml:space="preserve">Študenti </w:t>
      </w:r>
      <w:r w:rsidR="00EC036F">
        <w:rPr>
          <w:rFonts w:asciiTheme="minorHAnsi" w:hAnsiTheme="minorHAnsi"/>
          <w:sz w:val="22"/>
          <w:szCs w:val="22"/>
        </w:rPr>
        <w:t xml:space="preserve">dokaj redno </w:t>
      </w:r>
      <w:r w:rsidR="006817C0">
        <w:rPr>
          <w:rFonts w:asciiTheme="minorHAnsi" w:hAnsiTheme="minorHAnsi"/>
          <w:sz w:val="22"/>
          <w:szCs w:val="22"/>
        </w:rPr>
        <w:t>plač</w:t>
      </w:r>
      <w:r w:rsidR="00EC036F">
        <w:rPr>
          <w:rFonts w:asciiTheme="minorHAnsi" w:hAnsiTheme="minorHAnsi"/>
          <w:sz w:val="22"/>
          <w:szCs w:val="22"/>
        </w:rPr>
        <w:t xml:space="preserve">ujejo obroke za plačilo šolnin, v </w:t>
      </w:r>
      <w:r w:rsidR="001C63DB">
        <w:rPr>
          <w:rFonts w:asciiTheme="minorHAnsi" w:hAnsiTheme="minorHAnsi"/>
          <w:sz w:val="22"/>
          <w:szCs w:val="22"/>
        </w:rPr>
        <w:t xml:space="preserve">nasprotnem primeru </w:t>
      </w:r>
      <w:r w:rsidR="00121B03">
        <w:rPr>
          <w:rFonts w:asciiTheme="minorHAnsi" w:hAnsiTheme="minorHAnsi"/>
          <w:sz w:val="22"/>
          <w:szCs w:val="22"/>
        </w:rPr>
        <w:t xml:space="preserve">pa </w:t>
      </w:r>
      <w:r w:rsidR="001C63DB">
        <w:rPr>
          <w:rFonts w:asciiTheme="minorHAnsi" w:hAnsiTheme="minorHAnsi"/>
          <w:sz w:val="22"/>
          <w:szCs w:val="22"/>
        </w:rPr>
        <w:t xml:space="preserve">se </w:t>
      </w:r>
      <w:r w:rsidR="00121B03">
        <w:rPr>
          <w:rFonts w:asciiTheme="minorHAnsi" w:hAnsiTheme="minorHAnsi"/>
          <w:sz w:val="22"/>
          <w:szCs w:val="22"/>
        </w:rPr>
        <w:t xml:space="preserve">jim </w:t>
      </w:r>
      <w:r w:rsidR="001C63DB">
        <w:rPr>
          <w:rFonts w:asciiTheme="minorHAnsi" w:hAnsiTheme="minorHAnsi"/>
          <w:sz w:val="22"/>
          <w:szCs w:val="22"/>
        </w:rPr>
        <w:t>pošiljajo opomini</w:t>
      </w:r>
      <w:r w:rsidR="00EC036F">
        <w:rPr>
          <w:rFonts w:asciiTheme="minorHAnsi" w:hAnsiTheme="minorHAnsi"/>
          <w:sz w:val="22"/>
          <w:szCs w:val="22"/>
        </w:rPr>
        <w:t xml:space="preserve">, prav tako pa se </w:t>
      </w:r>
      <w:r w:rsidR="00121B03">
        <w:rPr>
          <w:rFonts w:asciiTheme="minorHAnsi" w:hAnsiTheme="minorHAnsi"/>
          <w:sz w:val="22"/>
          <w:szCs w:val="22"/>
        </w:rPr>
        <w:t xml:space="preserve">jim tudi </w:t>
      </w:r>
      <w:r w:rsidR="00EC036F">
        <w:rPr>
          <w:rFonts w:asciiTheme="minorHAnsi" w:hAnsiTheme="minorHAnsi"/>
          <w:sz w:val="22"/>
          <w:szCs w:val="22"/>
        </w:rPr>
        <w:t>onemogoči dostop do sistema AIPS</w:t>
      </w:r>
      <w:r w:rsidR="001C63DB">
        <w:rPr>
          <w:rFonts w:asciiTheme="minorHAnsi" w:hAnsiTheme="minorHAnsi"/>
          <w:sz w:val="22"/>
          <w:szCs w:val="22"/>
        </w:rPr>
        <w:t xml:space="preserve">. </w:t>
      </w:r>
      <w:r w:rsidR="006E7607">
        <w:rPr>
          <w:rFonts w:asciiTheme="minorHAnsi" w:hAnsiTheme="minorHAnsi"/>
          <w:sz w:val="22"/>
          <w:szCs w:val="22"/>
        </w:rPr>
        <w:t>Dolgovi d</w:t>
      </w:r>
      <w:r w:rsidR="001C63DB">
        <w:rPr>
          <w:rFonts w:asciiTheme="minorHAnsi" w:hAnsiTheme="minorHAnsi"/>
          <w:sz w:val="22"/>
          <w:szCs w:val="22"/>
        </w:rPr>
        <w:t>olžnik</w:t>
      </w:r>
      <w:r w:rsidR="006E7607">
        <w:rPr>
          <w:rFonts w:asciiTheme="minorHAnsi" w:hAnsiTheme="minorHAnsi"/>
          <w:sz w:val="22"/>
          <w:szCs w:val="22"/>
        </w:rPr>
        <w:t xml:space="preserve">ov se po </w:t>
      </w:r>
      <w:r w:rsidR="001C63DB">
        <w:rPr>
          <w:rFonts w:asciiTheme="minorHAnsi" w:hAnsiTheme="minorHAnsi"/>
          <w:sz w:val="22"/>
          <w:szCs w:val="22"/>
        </w:rPr>
        <w:t xml:space="preserve"> </w:t>
      </w:r>
      <w:r w:rsidR="006E7607">
        <w:rPr>
          <w:rFonts w:asciiTheme="minorHAnsi" w:hAnsiTheme="minorHAnsi"/>
          <w:sz w:val="22"/>
          <w:szCs w:val="22"/>
        </w:rPr>
        <w:t xml:space="preserve">enem </w:t>
      </w:r>
      <w:r w:rsidR="001C63DB">
        <w:rPr>
          <w:rFonts w:asciiTheme="minorHAnsi" w:hAnsiTheme="minorHAnsi"/>
          <w:sz w:val="22"/>
          <w:szCs w:val="22"/>
        </w:rPr>
        <w:t xml:space="preserve"> let</w:t>
      </w:r>
      <w:r w:rsidR="006E7607">
        <w:rPr>
          <w:rFonts w:asciiTheme="minorHAnsi" w:hAnsiTheme="minorHAnsi"/>
          <w:sz w:val="22"/>
          <w:szCs w:val="22"/>
        </w:rPr>
        <w:t>u</w:t>
      </w:r>
      <w:r w:rsidR="001C63DB">
        <w:rPr>
          <w:rFonts w:asciiTheme="minorHAnsi" w:hAnsiTheme="minorHAnsi"/>
          <w:sz w:val="22"/>
          <w:szCs w:val="22"/>
        </w:rPr>
        <w:t xml:space="preserve">  preda</w:t>
      </w:r>
      <w:r w:rsidR="005F50DD">
        <w:rPr>
          <w:rFonts w:asciiTheme="minorHAnsi" w:hAnsiTheme="minorHAnsi"/>
          <w:sz w:val="22"/>
          <w:szCs w:val="22"/>
        </w:rPr>
        <w:t>jo</w:t>
      </w:r>
      <w:r w:rsidR="001C63DB">
        <w:rPr>
          <w:rFonts w:asciiTheme="minorHAnsi" w:hAnsiTheme="minorHAnsi"/>
          <w:sz w:val="22"/>
          <w:szCs w:val="22"/>
        </w:rPr>
        <w:t xml:space="preserve"> v izvršbo. </w:t>
      </w:r>
      <w:r w:rsidR="008B6ADA" w:rsidRPr="00AC5B76">
        <w:rPr>
          <w:rFonts w:asciiTheme="minorHAnsi" w:hAnsiTheme="minorHAnsi"/>
          <w:sz w:val="22"/>
          <w:szCs w:val="22"/>
        </w:rPr>
        <w:t>Po razpravi je bil sprejet sklep:</w:t>
      </w:r>
    </w:p>
    <w:p w:rsidR="008B6ADA" w:rsidRPr="008B6ADA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8B6ADA">
        <w:rPr>
          <w:rFonts w:asciiTheme="minorHAnsi" w:hAnsiTheme="minorHAnsi"/>
          <w:b/>
          <w:sz w:val="22"/>
          <w:szCs w:val="22"/>
        </w:rPr>
        <w:t xml:space="preserve">SKLEP 2: </w:t>
      </w:r>
    </w:p>
    <w:p w:rsidR="008459EF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8B6ADA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>
        <w:rPr>
          <w:rFonts w:asciiTheme="minorHAnsi" w:hAnsiTheme="minorHAnsi"/>
          <w:i/>
          <w:sz w:val="22"/>
          <w:szCs w:val="22"/>
        </w:rPr>
        <w:t xml:space="preserve">trenutnim </w:t>
      </w:r>
      <w:r w:rsidRPr="008B6ADA">
        <w:rPr>
          <w:rFonts w:asciiTheme="minorHAnsi" w:hAnsiTheme="minorHAnsi"/>
          <w:i/>
          <w:sz w:val="22"/>
          <w:szCs w:val="22"/>
        </w:rPr>
        <w:t>finančnim s</w:t>
      </w:r>
      <w:r>
        <w:rPr>
          <w:rFonts w:asciiTheme="minorHAnsi" w:hAnsiTheme="minorHAnsi"/>
          <w:i/>
          <w:sz w:val="22"/>
          <w:szCs w:val="22"/>
        </w:rPr>
        <w:t xml:space="preserve">tanjem FVV. </w:t>
      </w:r>
    </w:p>
    <w:p w:rsidR="007A3302" w:rsidRDefault="007A3302" w:rsidP="008B6ADA">
      <w:pPr>
        <w:jc w:val="both"/>
        <w:rPr>
          <w:rFonts w:asciiTheme="minorHAnsi" w:hAnsiTheme="minorHAnsi"/>
          <w:i/>
          <w:sz w:val="22"/>
          <w:szCs w:val="22"/>
        </w:rPr>
      </w:pPr>
    </w:p>
    <w:p w:rsidR="00C83ACA" w:rsidRDefault="00C83ACA" w:rsidP="008B6ADA">
      <w:pPr>
        <w:jc w:val="both"/>
        <w:rPr>
          <w:rFonts w:asciiTheme="minorHAnsi" w:hAnsiTheme="minorHAnsi"/>
          <w:i/>
          <w:sz w:val="22"/>
          <w:szCs w:val="22"/>
        </w:rPr>
      </w:pPr>
    </w:p>
    <w:p w:rsidR="00AB5B53" w:rsidRPr="00FA18FB" w:rsidRDefault="00AB5B53" w:rsidP="00FA18FB">
      <w:pPr>
        <w:jc w:val="center"/>
        <w:rPr>
          <w:rFonts w:asciiTheme="minorHAnsi" w:hAnsiTheme="minorHAnsi"/>
          <w:b/>
          <w:sz w:val="22"/>
          <w:szCs w:val="22"/>
        </w:rPr>
      </w:pPr>
      <w:r w:rsidRPr="00FA18FB">
        <w:rPr>
          <w:rFonts w:asciiTheme="minorHAnsi" w:hAnsiTheme="minorHAnsi"/>
          <w:b/>
          <w:sz w:val="22"/>
          <w:szCs w:val="22"/>
        </w:rPr>
        <w:lastRenderedPageBreak/>
        <w:t>AD 3</w:t>
      </w:r>
    </w:p>
    <w:p w:rsidR="00D114FF" w:rsidRPr="00D114FF" w:rsidRDefault="00D114FF" w:rsidP="00D114FF">
      <w:pPr>
        <w:rPr>
          <w:rFonts w:asciiTheme="minorHAnsi" w:hAnsiTheme="minorHAnsi"/>
          <w:b/>
          <w:sz w:val="22"/>
          <w:szCs w:val="22"/>
          <w:u w:val="single"/>
        </w:rPr>
      </w:pPr>
      <w:r w:rsidRPr="00D114FF">
        <w:rPr>
          <w:rFonts w:asciiTheme="minorHAnsi" w:hAnsiTheme="minorHAnsi"/>
          <w:b/>
          <w:sz w:val="22"/>
          <w:szCs w:val="22"/>
          <w:u w:val="single"/>
        </w:rPr>
        <w:t>Finančni in kadrovski načrt FVV za leto 2016</w:t>
      </w:r>
    </w:p>
    <w:p w:rsidR="0062597B" w:rsidRDefault="0042414C" w:rsidP="00BA589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Program dela FVV je bil na seji Poslovodnega odbora FVV obravnavan že v januarju 2016. MIZŠ in UM </w:t>
      </w:r>
      <w:bookmarkStart w:id="1" w:name="_GoBack"/>
      <w:r w:rsidR="006B1014">
        <w:rPr>
          <w:rFonts w:asciiTheme="minorHAnsi" w:hAnsiTheme="minorHAnsi"/>
          <w:sz w:val="22"/>
          <w:szCs w:val="22"/>
        </w:rPr>
        <w:t xml:space="preserve">sta </w:t>
      </w:r>
      <w:r>
        <w:rPr>
          <w:rFonts w:asciiTheme="minorHAnsi" w:hAnsiTheme="minorHAnsi"/>
          <w:sz w:val="22"/>
          <w:szCs w:val="22"/>
        </w:rPr>
        <w:t>v mesecu j</w:t>
      </w:r>
      <w:r w:rsidR="006B1014">
        <w:rPr>
          <w:rFonts w:asciiTheme="minorHAnsi" w:hAnsiTheme="minorHAnsi"/>
          <w:sz w:val="22"/>
          <w:szCs w:val="22"/>
        </w:rPr>
        <w:t xml:space="preserve">uniju določila </w:t>
      </w:r>
      <w:r w:rsidR="00F12F83">
        <w:rPr>
          <w:rFonts w:asciiTheme="minorHAnsi" w:hAnsiTheme="minorHAnsi"/>
          <w:sz w:val="22"/>
          <w:szCs w:val="22"/>
        </w:rPr>
        <w:t xml:space="preserve">končno </w:t>
      </w:r>
      <w:r w:rsidR="006B1014">
        <w:rPr>
          <w:rFonts w:asciiTheme="minorHAnsi" w:hAnsiTheme="minorHAnsi"/>
          <w:sz w:val="22"/>
          <w:szCs w:val="22"/>
        </w:rPr>
        <w:t>višino</w:t>
      </w:r>
      <w:r>
        <w:rPr>
          <w:rFonts w:asciiTheme="minorHAnsi" w:hAnsiTheme="minorHAnsi"/>
          <w:sz w:val="22"/>
          <w:szCs w:val="22"/>
        </w:rPr>
        <w:t xml:space="preserve"> financiranja </w:t>
      </w:r>
      <w:r w:rsidR="006B1014">
        <w:rPr>
          <w:rFonts w:asciiTheme="minorHAnsi" w:hAnsiTheme="minorHAnsi"/>
          <w:sz w:val="22"/>
          <w:szCs w:val="22"/>
        </w:rPr>
        <w:t xml:space="preserve">fakultet </w:t>
      </w:r>
      <w:r>
        <w:rPr>
          <w:rFonts w:asciiTheme="minorHAnsi" w:hAnsiTheme="minorHAnsi"/>
          <w:sz w:val="22"/>
          <w:szCs w:val="22"/>
        </w:rPr>
        <w:t>po uredbi</w:t>
      </w:r>
      <w:r w:rsidR="00F12F83">
        <w:rPr>
          <w:rFonts w:asciiTheme="minorHAnsi" w:hAnsiTheme="minorHAnsi"/>
          <w:sz w:val="22"/>
          <w:szCs w:val="22"/>
        </w:rPr>
        <w:t xml:space="preserve"> za leto 2016</w:t>
      </w:r>
      <w:r>
        <w:rPr>
          <w:rFonts w:asciiTheme="minorHAnsi" w:hAnsiTheme="minorHAnsi"/>
          <w:sz w:val="22"/>
          <w:szCs w:val="22"/>
        </w:rPr>
        <w:t xml:space="preserve">, </w:t>
      </w:r>
      <w:r w:rsidR="00F12F83">
        <w:rPr>
          <w:rFonts w:asciiTheme="minorHAnsi" w:hAnsiTheme="minorHAnsi"/>
          <w:sz w:val="22"/>
          <w:szCs w:val="22"/>
        </w:rPr>
        <w:t xml:space="preserve">zato </w:t>
      </w:r>
      <w:r>
        <w:rPr>
          <w:rFonts w:asciiTheme="minorHAnsi" w:hAnsiTheme="minorHAnsi"/>
          <w:sz w:val="22"/>
          <w:szCs w:val="22"/>
        </w:rPr>
        <w:t xml:space="preserve">je bilo potrebno narediti popravek finančnega načrta za leto 2016. </w:t>
      </w:r>
      <w:r w:rsidR="00F918BC">
        <w:rPr>
          <w:rFonts w:asciiTheme="minorHAnsi" w:hAnsiTheme="minorHAnsi"/>
          <w:sz w:val="22"/>
          <w:szCs w:val="22"/>
        </w:rPr>
        <w:t xml:space="preserve">V primerjavi s podatki iz </w:t>
      </w:r>
      <w:r w:rsidR="0062597B">
        <w:rPr>
          <w:rFonts w:asciiTheme="minorHAnsi" w:hAnsiTheme="minorHAnsi"/>
          <w:sz w:val="22"/>
          <w:szCs w:val="22"/>
        </w:rPr>
        <w:t>januarj</w:t>
      </w:r>
      <w:r w:rsidR="006E7607">
        <w:rPr>
          <w:rFonts w:asciiTheme="minorHAnsi" w:hAnsiTheme="minorHAnsi"/>
          <w:sz w:val="22"/>
          <w:szCs w:val="22"/>
        </w:rPr>
        <w:t>a</w:t>
      </w:r>
      <w:r w:rsidR="0062597B">
        <w:rPr>
          <w:rFonts w:asciiTheme="minorHAnsi" w:hAnsiTheme="minorHAnsi"/>
          <w:sz w:val="22"/>
          <w:szCs w:val="22"/>
        </w:rPr>
        <w:t xml:space="preserve"> </w:t>
      </w:r>
      <w:r w:rsidR="00F918BC">
        <w:rPr>
          <w:rFonts w:asciiTheme="minorHAnsi" w:hAnsiTheme="minorHAnsi"/>
          <w:sz w:val="22"/>
          <w:szCs w:val="22"/>
        </w:rPr>
        <w:t>FVV prejme</w:t>
      </w:r>
      <w:r w:rsidR="0062597B">
        <w:rPr>
          <w:rFonts w:asciiTheme="minorHAnsi" w:hAnsiTheme="minorHAnsi"/>
          <w:sz w:val="22"/>
          <w:szCs w:val="22"/>
        </w:rPr>
        <w:t xml:space="preserve"> cca. 10.000 EUR več prihodkov</w:t>
      </w:r>
      <w:r w:rsidR="00F918BC">
        <w:rPr>
          <w:rFonts w:asciiTheme="minorHAnsi" w:hAnsiTheme="minorHAnsi"/>
          <w:sz w:val="22"/>
          <w:szCs w:val="22"/>
        </w:rPr>
        <w:t xml:space="preserve"> iz uredbe</w:t>
      </w:r>
      <w:r w:rsidR="0062597B">
        <w:rPr>
          <w:rFonts w:asciiTheme="minorHAnsi" w:hAnsiTheme="minorHAnsi"/>
          <w:sz w:val="22"/>
          <w:szCs w:val="22"/>
        </w:rPr>
        <w:t xml:space="preserve">. V primerjavi z letom 2015 </w:t>
      </w:r>
      <w:r w:rsidR="00F918BC">
        <w:rPr>
          <w:rFonts w:asciiTheme="minorHAnsi" w:hAnsiTheme="minorHAnsi"/>
          <w:sz w:val="22"/>
          <w:szCs w:val="22"/>
        </w:rPr>
        <w:t>pa FVV iz uredbe</w:t>
      </w:r>
      <w:r w:rsidR="0062597B">
        <w:rPr>
          <w:rFonts w:asciiTheme="minorHAnsi" w:hAnsiTheme="minorHAnsi"/>
          <w:sz w:val="22"/>
          <w:szCs w:val="22"/>
        </w:rPr>
        <w:t xml:space="preserve"> dobi </w:t>
      </w:r>
      <w:r w:rsidR="00AF67BE">
        <w:rPr>
          <w:rFonts w:asciiTheme="minorHAnsi" w:hAnsiTheme="minorHAnsi"/>
          <w:sz w:val="22"/>
          <w:szCs w:val="22"/>
        </w:rPr>
        <w:t xml:space="preserve">cca. </w:t>
      </w:r>
      <w:r w:rsidR="0062597B">
        <w:rPr>
          <w:rFonts w:asciiTheme="minorHAnsi" w:hAnsiTheme="minorHAnsi"/>
          <w:sz w:val="22"/>
          <w:szCs w:val="22"/>
        </w:rPr>
        <w:t xml:space="preserve">30.000 EUR več. Stroški so </w:t>
      </w:r>
      <w:r w:rsidR="00AF67BE">
        <w:rPr>
          <w:rFonts w:asciiTheme="minorHAnsi" w:hAnsiTheme="minorHAnsi"/>
          <w:sz w:val="22"/>
          <w:szCs w:val="22"/>
        </w:rPr>
        <w:t xml:space="preserve">glede na plan, pripravljen v januarju 2016, </w:t>
      </w:r>
      <w:r w:rsidR="0062597B">
        <w:rPr>
          <w:rFonts w:asciiTheme="minorHAnsi" w:hAnsiTheme="minorHAnsi"/>
          <w:sz w:val="22"/>
          <w:szCs w:val="22"/>
        </w:rPr>
        <w:t xml:space="preserve">ostali nespremenjeni. </w:t>
      </w:r>
      <w:r>
        <w:rPr>
          <w:rFonts w:asciiTheme="minorHAnsi" w:hAnsiTheme="minorHAnsi"/>
          <w:sz w:val="22"/>
          <w:szCs w:val="22"/>
        </w:rPr>
        <w:t>V kadrovskem načrtu 2016</w:t>
      </w:r>
      <w:r w:rsidR="00AF67BE">
        <w:rPr>
          <w:rFonts w:asciiTheme="minorHAnsi" w:hAnsiTheme="minorHAnsi"/>
          <w:sz w:val="22"/>
          <w:szCs w:val="22"/>
        </w:rPr>
        <w:t xml:space="preserve"> je bil </w:t>
      </w:r>
      <w:r w:rsidR="00F918B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odan še en mladi raziskovalec, ki se bo na FVV zaposlil predvidoma </w:t>
      </w:r>
      <w:r w:rsidR="00AF67BE">
        <w:rPr>
          <w:rFonts w:asciiTheme="minorHAnsi" w:hAnsiTheme="minorHAnsi"/>
          <w:sz w:val="22"/>
          <w:szCs w:val="22"/>
        </w:rPr>
        <w:t xml:space="preserve">s 1. 10. </w:t>
      </w:r>
      <w:r>
        <w:rPr>
          <w:rFonts w:asciiTheme="minorHAnsi" w:hAnsiTheme="minorHAnsi"/>
          <w:sz w:val="22"/>
          <w:szCs w:val="22"/>
        </w:rPr>
        <w:t>2016.</w:t>
      </w:r>
      <w:r w:rsidR="001B3242">
        <w:rPr>
          <w:rFonts w:asciiTheme="minorHAnsi" w:hAnsiTheme="minorHAnsi"/>
          <w:sz w:val="22"/>
          <w:szCs w:val="22"/>
        </w:rPr>
        <w:t xml:space="preserve"> </w:t>
      </w:r>
      <w:r w:rsidR="00D67B4D">
        <w:rPr>
          <w:rFonts w:asciiTheme="minorHAnsi" w:hAnsiTheme="minorHAnsi"/>
          <w:sz w:val="22"/>
          <w:szCs w:val="22"/>
        </w:rPr>
        <w:t>V načrtu ravnanja s stvarnim premoženjem UM so navedeni poda</w:t>
      </w:r>
      <w:r w:rsidR="00F918BC">
        <w:rPr>
          <w:rFonts w:asciiTheme="minorHAnsi" w:hAnsiTheme="minorHAnsi"/>
          <w:sz w:val="22"/>
          <w:szCs w:val="22"/>
        </w:rPr>
        <w:t>tki o investicijah za</w:t>
      </w:r>
      <w:r w:rsidR="00D67B4D">
        <w:rPr>
          <w:rFonts w:asciiTheme="minorHAnsi" w:hAnsiTheme="minorHAnsi"/>
          <w:sz w:val="22"/>
          <w:szCs w:val="22"/>
        </w:rPr>
        <w:t xml:space="preserve"> gradnjo oz. obnovo za leto 2016. Tako ima FVV za pripravo</w:t>
      </w:r>
      <w:r w:rsidR="00D67B4D" w:rsidRPr="00D67B4D">
        <w:rPr>
          <w:rFonts w:asciiTheme="minorHAnsi" w:hAnsiTheme="minorHAnsi"/>
          <w:sz w:val="22"/>
          <w:szCs w:val="22"/>
        </w:rPr>
        <w:t xml:space="preserve"> projektne dokumentacije, pridobitev potrebnih soglasij za gradnjo stavbo FVV</w:t>
      </w:r>
      <w:r w:rsidR="00F465E3">
        <w:rPr>
          <w:rFonts w:asciiTheme="minorHAnsi" w:hAnsiTheme="minorHAnsi"/>
          <w:sz w:val="22"/>
          <w:szCs w:val="22"/>
        </w:rPr>
        <w:t xml:space="preserve"> planirano</w:t>
      </w:r>
      <w:r w:rsidR="00F918BC">
        <w:rPr>
          <w:rFonts w:asciiTheme="minorHAnsi" w:hAnsiTheme="minorHAnsi"/>
          <w:sz w:val="22"/>
          <w:szCs w:val="22"/>
        </w:rPr>
        <w:t xml:space="preserve"> </w:t>
      </w:r>
      <w:r w:rsidR="00F465E3">
        <w:rPr>
          <w:rFonts w:asciiTheme="minorHAnsi" w:hAnsiTheme="minorHAnsi"/>
          <w:sz w:val="22"/>
          <w:szCs w:val="22"/>
        </w:rPr>
        <w:t>porabo sredstev</w:t>
      </w:r>
      <w:r w:rsidR="00F918BC">
        <w:rPr>
          <w:rFonts w:asciiTheme="minorHAnsi" w:hAnsiTheme="minorHAnsi"/>
          <w:sz w:val="22"/>
          <w:szCs w:val="22"/>
        </w:rPr>
        <w:t xml:space="preserve"> v višini</w:t>
      </w:r>
      <w:r w:rsidR="00D67B4D">
        <w:rPr>
          <w:rFonts w:asciiTheme="minorHAnsi" w:hAnsiTheme="minorHAnsi"/>
          <w:sz w:val="22"/>
          <w:szCs w:val="22"/>
        </w:rPr>
        <w:t xml:space="preserve"> 275.000 EUR.</w:t>
      </w:r>
    </w:p>
    <w:p w:rsidR="00CA60E2" w:rsidRDefault="00CA60E2" w:rsidP="00BA589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Razvila se je razprava </w:t>
      </w:r>
      <w:r w:rsidR="00DB6181">
        <w:rPr>
          <w:rFonts w:asciiTheme="minorHAnsi" w:hAnsiTheme="minorHAnsi"/>
          <w:sz w:val="22"/>
          <w:szCs w:val="22"/>
        </w:rPr>
        <w:t>o stanju postopka urejanja</w:t>
      </w:r>
      <w:r>
        <w:rPr>
          <w:rFonts w:asciiTheme="minorHAnsi" w:hAnsiTheme="minorHAnsi"/>
          <w:sz w:val="22"/>
          <w:szCs w:val="22"/>
        </w:rPr>
        <w:t xml:space="preserve"> pravno-formalnega statusa stavbe in podpisa pogodbe o prenosu solastninske pravice</w:t>
      </w:r>
      <w:r w:rsidR="00DB6181">
        <w:rPr>
          <w:rFonts w:asciiTheme="minorHAnsi" w:hAnsiTheme="minorHAnsi"/>
          <w:sz w:val="22"/>
          <w:szCs w:val="22"/>
        </w:rPr>
        <w:t xml:space="preserve"> na nepremičnini</w:t>
      </w:r>
      <w:r>
        <w:rPr>
          <w:rFonts w:asciiTheme="minorHAnsi" w:hAnsiTheme="minorHAnsi"/>
          <w:sz w:val="22"/>
          <w:szCs w:val="22"/>
        </w:rPr>
        <w:t>.</w:t>
      </w:r>
      <w:r w:rsidR="00C0004E">
        <w:rPr>
          <w:rFonts w:asciiTheme="minorHAnsi" w:hAnsiTheme="minorHAnsi"/>
          <w:sz w:val="22"/>
          <w:szCs w:val="22"/>
        </w:rPr>
        <w:t xml:space="preserve"> Dogovorjeno je bilo, da dr. Tičar </w:t>
      </w:r>
      <w:r w:rsidR="00DB6181">
        <w:rPr>
          <w:rFonts w:asciiTheme="minorHAnsi" w:hAnsiTheme="minorHAnsi"/>
          <w:sz w:val="22"/>
          <w:szCs w:val="22"/>
        </w:rPr>
        <w:t xml:space="preserve">pri ga. Jožici Lozar z MIZŠ preveri, ali je gradivo </w:t>
      </w:r>
      <w:r w:rsidR="006E7607">
        <w:rPr>
          <w:rFonts w:asciiTheme="minorHAnsi" w:hAnsiTheme="minorHAnsi"/>
          <w:sz w:val="22"/>
          <w:szCs w:val="22"/>
        </w:rPr>
        <w:t xml:space="preserve">iz MNZ </w:t>
      </w:r>
      <w:r w:rsidR="00DB6181">
        <w:rPr>
          <w:rFonts w:asciiTheme="minorHAnsi" w:hAnsiTheme="minorHAnsi"/>
          <w:sz w:val="22"/>
          <w:szCs w:val="22"/>
        </w:rPr>
        <w:t>že šlo v obravnavo na Vlado RS.</w:t>
      </w:r>
    </w:p>
    <w:p w:rsidR="00BA5897" w:rsidRPr="00BA5897" w:rsidRDefault="00BA5897" w:rsidP="00BA5897">
      <w:pPr>
        <w:jc w:val="both"/>
        <w:rPr>
          <w:rFonts w:asciiTheme="minorHAnsi" w:hAnsiTheme="minorHAnsi"/>
          <w:sz w:val="22"/>
          <w:szCs w:val="22"/>
        </w:rPr>
      </w:pPr>
      <w:r w:rsidRPr="00BA5897">
        <w:rPr>
          <w:rFonts w:asciiTheme="minorHAnsi" w:hAnsiTheme="minorHAnsi"/>
          <w:sz w:val="22"/>
          <w:szCs w:val="22"/>
        </w:rPr>
        <w:t xml:space="preserve">Člani PO so soglasno sprejeli sklep: </w:t>
      </w:r>
    </w:p>
    <w:p w:rsidR="00BA5897" w:rsidRPr="00FB5F76" w:rsidRDefault="00FB5F76" w:rsidP="00BA5897">
      <w:pPr>
        <w:jc w:val="both"/>
        <w:rPr>
          <w:rFonts w:asciiTheme="minorHAnsi" w:hAnsiTheme="minorHAnsi"/>
          <w:b/>
          <w:sz w:val="22"/>
          <w:szCs w:val="22"/>
        </w:rPr>
      </w:pPr>
      <w:r w:rsidRPr="00FB5F76">
        <w:rPr>
          <w:rFonts w:asciiTheme="minorHAnsi" w:hAnsiTheme="minorHAnsi"/>
          <w:b/>
          <w:sz w:val="22"/>
          <w:szCs w:val="22"/>
        </w:rPr>
        <w:t>SKLEP 3</w:t>
      </w:r>
      <w:r w:rsidR="00BA5897" w:rsidRPr="00FB5F76">
        <w:rPr>
          <w:rFonts w:asciiTheme="minorHAnsi" w:hAnsiTheme="minorHAnsi"/>
          <w:b/>
          <w:sz w:val="22"/>
          <w:szCs w:val="22"/>
        </w:rPr>
        <w:t>:</w:t>
      </w:r>
    </w:p>
    <w:bookmarkEnd w:id="1"/>
    <w:p w:rsidR="00BA5897" w:rsidRDefault="00BA5897" w:rsidP="00BA5897">
      <w:pPr>
        <w:jc w:val="both"/>
        <w:rPr>
          <w:rFonts w:asciiTheme="minorHAnsi" w:hAnsiTheme="minorHAnsi"/>
          <w:sz w:val="22"/>
          <w:szCs w:val="22"/>
        </w:rPr>
      </w:pPr>
      <w:r w:rsidRPr="00DF473D">
        <w:rPr>
          <w:rFonts w:asciiTheme="minorHAnsi" w:hAnsiTheme="minorHAnsi"/>
          <w:i/>
          <w:sz w:val="22"/>
          <w:szCs w:val="22"/>
        </w:rPr>
        <w:t>Poslovodni odbor FVV UM soglasno sp</w:t>
      </w:r>
      <w:r w:rsidR="00FB5F76" w:rsidRPr="00DF473D">
        <w:rPr>
          <w:rFonts w:asciiTheme="minorHAnsi" w:hAnsiTheme="minorHAnsi"/>
          <w:i/>
          <w:sz w:val="22"/>
          <w:szCs w:val="22"/>
        </w:rPr>
        <w:t xml:space="preserve">rejema predložen finančni in kadrovski načrt </w:t>
      </w:r>
      <w:r w:rsidR="005A5AD0" w:rsidRPr="00DF473D">
        <w:rPr>
          <w:rFonts w:asciiTheme="minorHAnsi" w:hAnsiTheme="minorHAnsi"/>
          <w:i/>
          <w:sz w:val="22"/>
          <w:szCs w:val="22"/>
        </w:rPr>
        <w:t xml:space="preserve">ter načrt ravnanja s stvarnim premoženjem </w:t>
      </w:r>
      <w:r w:rsidRPr="00DF473D">
        <w:rPr>
          <w:rFonts w:asciiTheme="minorHAnsi" w:hAnsiTheme="minorHAnsi"/>
          <w:i/>
          <w:sz w:val="22"/>
          <w:szCs w:val="22"/>
        </w:rPr>
        <w:t>Fakultete za varnostne vede UM za leto 2016</w:t>
      </w:r>
      <w:r w:rsidRPr="00BA5897">
        <w:rPr>
          <w:rFonts w:asciiTheme="minorHAnsi" w:hAnsiTheme="minorHAnsi"/>
          <w:sz w:val="22"/>
          <w:szCs w:val="22"/>
        </w:rPr>
        <w:t>.</w:t>
      </w:r>
    </w:p>
    <w:p w:rsidR="00BA5897" w:rsidRDefault="00BA5897" w:rsidP="00B11C5D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D23AEC" w:rsidRDefault="00B43094" w:rsidP="006701E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:rsidR="001B3242" w:rsidRPr="00DF473D" w:rsidRDefault="00DF473D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F473D">
        <w:rPr>
          <w:rFonts w:asciiTheme="minorHAnsi" w:hAnsiTheme="minorHAnsi"/>
          <w:b/>
          <w:sz w:val="22"/>
          <w:szCs w:val="22"/>
          <w:u w:val="single"/>
        </w:rPr>
        <w:t>Predlog vzdrževalnih del na FVV v poletnem ob</w:t>
      </w:r>
      <w:r>
        <w:rPr>
          <w:rFonts w:asciiTheme="minorHAnsi" w:hAnsiTheme="minorHAnsi"/>
          <w:b/>
          <w:sz w:val="22"/>
          <w:szCs w:val="22"/>
          <w:u w:val="single"/>
        </w:rPr>
        <w:t>dobju</w:t>
      </w:r>
    </w:p>
    <w:p w:rsidR="00541E1F" w:rsidRPr="00DE52AA" w:rsidRDefault="00541E1F" w:rsidP="00541E1F">
      <w:pPr>
        <w:jc w:val="both"/>
        <w:rPr>
          <w:rFonts w:ascii="Calibri" w:hAnsi="Calibri"/>
          <w:sz w:val="22"/>
          <w:szCs w:val="22"/>
        </w:rPr>
      </w:pPr>
      <w:r w:rsidRPr="00DE52AA">
        <w:rPr>
          <w:rFonts w:ascii="Calibri" w:hAnsi="Calibri"/>
          <w:sz w:val="22"/>
          <w:szCs w:val="22"/>
        </w:rPr>
        <w:t xml:space="preserve">Vzdrževalec Gregor Bec </w:t>
      </w:r>
      <w:r>
        <w:rPr>
          <w:rFonts w:ascii="Calibri" w:hAnsi="Calibri"/>
          <w:sz w:val="22"/>
          <w:szCs w:val="22"/>
        </w:rPr>
        <w:t>je pripravil</w:t>
      </w:r>
      <w:r w:rsidRPr="00DE52AA">
        <w:rPr>
          <w:rFonts w:ascii="Calibri" w:hAnsi="Calibri"/>
          <w:sz w:val="22"/>
          <w:szCs w:val="22"/>
        </w:rPr>
        <w:t xml:space="preserve"> predlog vzdrževalnih in obnovitvenih del, ki bi se izvedla v prostorih FVV UM v poletnem obdobju. Seznam predlaganih del so člani Poslovodnega odbora prejeli v gradivu za sejo. Skupna o</w:t>
      </w:r>
      <w:r>
        <w:rPr>
          <w:rFonts w:ascii="Calibri" w:hAnsi="Calibri"/>
          <w:sz w:val="22"/>
          <w:szCs w:val="22"/>
        </w:rPr>
        <w:t>kvirna vrednost del znaša 10.800</w:t>
      </w:r>
      <w:r w:rsidRPr="00DE52AA">
        <w:rPr>
          <w:rFonts w:ascii="Calibri" w:hAnsi="Calibri"/>
          <w:sz w:val="22"/>
          <w:szCs w:val="22"/>
        </w:rPr>
        <w:t xml:space="preserve"> EUR. Soglasno je bil sprejet sklep:</w:t>
      </w:r>
    </w:p>
    <w:p w:rsidR="00541E1F" w:rsidRPr="001A519F" w:rsidRDefault="00541E1F" w:rsidP="00541E1F">
      <w:pPr>
        <w:jc w:val="both"/>
        <w:rPr>
          <w:rFonts w:ascii="Calibri" w:hAnsi="Calibri"/>
          <w:b/>
          <w:sz w:val="22"/>
          <w:szCs w:val="22"/>
        </w:rPr>
      </w:pPr>
      <w:r w:rsidRPr="001A519F">
        <w:rPr>
          <w:rFonts w:ascii="Calibri" w:hAnsi="Calibri"/>
          <w:b/>
          <w:sz w:val="22"/>
          <w:szCs w:val="22"/>
        </w:rPr>
        <w:t>SKLEP</w:t>
      </w:r>
      <w:r>
        <w:rPr>
          <w:rFonts w:ascii="Calibri" w:hAnsi="Calibri"/>
          <w:b/>
          <w:sz w:val="22"/>
          <w:szCs w:val="22"/>
        </w:rPr>
        <w:t xml:space="preserve"> 4</w:t>
      </w:r>
      <w:r w:rsidRPr="001A519F">
        <w:rPr>
          <w:rFonts w:ascii="Calibri" w:hAnsi="Calibri"/>
          <w:b/>
          <w:sz w:val="22"/>
          <w:szCs w:val="22"/>
        </w:rPr>
        <w:t xml:space="preserve">: </w:t>
      </w:r>
    </w:p>
    <w:p w:rsidR="00541E1F" w:rsidRDefault="00541E1F" w:rsidP="00541E1F">
      <w:pPr>
        <w:jc w:val="both"/>
        <w:rPr>
          <w:rFonts w:ascii="Calibri" w:hAnsi="Calibri"/>
          <w:sz w:val="22"/>
          <w:szCs w:val="22"/>
        </w:rPr>
      </w:pPr>
      <w:r w:rsidRPr="00DE52AA">
        <w:rPr>
          <w:rFonts w:ascii="Calibri" w:hAnsi="Calibri"/>
          <w:i/>
          <w:sz w:val="22"/>
          <w:szCs w:val="22"/>
        </w:rPr>
        <w:t>Poslovodni odbor FVV potrjuje predlog obnovitvenih d</w:t>
      </w:r>
      <w:r>
        <w:rPr>
          <w:rFonts w:ascii="Calibri" w:hAnsi="Calibri"/>
          <w:i/>
          <w:sz w:val="22"/>
          <w:szCs w:val="22"/>
        </w:rPr>
        <w:t xml:space="preserve">el v okvirni skupni vrednosti </w:t>
      </w:r>
      <w:r w:rsidR="009E2932">
        <w:rPr>
          <w:rFonts w:ascii="Calibri" w:hAnsi="Calibri"/>
          <w:i/>
          <w:sz w:val="22"/>
          <w:szCs w:val="22"/>
        </w:rPr>
        <w:t xml:space="preserve">10.800 </w:t>
      </w:r>
      <w:r w:rsidRPr="00DE52AA">
        <w:rPr>
          <w:rFonts w:ascii="Calibri" w:hAnsi="Calibri"/>
          <w:i/>
          <w:sz w:val="22"/>
          <w:szCs w:val="22"/>
        </w:rPr>
        <w:t>EUR.</w:t>
      </w:r>
      <w:r>
        <w:rPr>
          <w:rFonts w:ascii="Calibri" w:hAnsi="Calibri"/>
          <w:i/>
          <w:sz w:val="22"/>
          <w:szCs w:val="22"/>
        </w:rPr>
        <w:t xml:space="preserve"> </w:t>
      </w:r>
    </w:p>
    <w:p w:rsidR="00F768A5" w:rsidRDefault="00F768A5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F768A5" w:rsidRPr="00F768A5" w:rsidRDefault="00F768A5" w:rsidP="00F768A5">
      <w:pPr>
        <w:jc w:val="center"/>
        <w:rPr>
          <w:rFonts w:asciiTheme="minorHAnsi" w:hAnsiTheme="minorHAnsi"/>
          <w:b/>
          <w:sz w:val="22"/>
          <w:szCs w:val="22"/>
        </w:rPr>
      </w:pPr>
      <w:r w:rsidRPr="00F768A5">
        <w:rPr>
          <w:rFonts w:asciiTheme="minorHAnsi" w:hAnsiTheme="minorHAnsi"/>
          <w:b/>
          <w:sz w:val="22"/>
          <w:szCs w:val="22"/>
        </w:rPr>
        <w:t>AD 5</w:t>
      </w:r>
    </w:p>
    <w:p w:rsidR="00F768A5" w:rsidRPr="00F768A5" w:rsidRDefault="00F768A5" w:rsidP="00F768A5">
      <w:pPr>
        <w:rPr>
          <w:rFonts w:asciiTheme="minorHAnsi" w:hAnsiTheme="minorHAnsi"/>
          <w:b/>
          <w:sz w:val="22"/>
          <w:szCs w:val="22"/>
          <w:u w:val="single"/>
        </w:rPr>
      </w:pPr>
      <w:r w:rsidRPr="00F768A5">
        <w:rPr>
          <w:rFonts w:asciiTheme="minorHAnsi" w:hAnsiTheme="minorHAnsi"/>
          <w:b/>
          <w:sz w:val="22"/>
          <w:szCs w:val="22"/>
          <w:u w:val="single"/>
        </w:rPr>
        <w:t>Cenik storitev knjižnice FVV za študijsko leto 2016/2017</w:t>
      </w:r>
    </w:p>
    <w:p w:rsidR="005E2032" w:rsidRPr="00E3633A" w:rsidRDefault="005E2032" w:rsidP="005E2032">
      <w:pPr>
        <w:jc w:val="both"/>
        <w:rPr>
          <w:rFonts w:ascii="Calibri" w:hAnsi="Calibri"/>
          <w:sz w:val="22"/>
          <w:szCs w:val="22"/>
        </w:rPr>
      </w:pPr>
      <w:r w:rsidRPr="00E3633A">
        <w:rPr>
          <w:rFonts w:ascii="Calibri" w:hAnsi="Calibri"/>
          <w:sz w:val="22"/>
          <w:szCs w:val="22"/>
        </w:rPr>
        <w:t>Vodja knjižnice Nataša Knap je pripravila predlog cenika storitev knjižnice za novo študijsko leto. Predlog cenika je pripravljen na podlagi cenika storitev UKM, ki</w:t>
      </w:r>
      <w:r w:rsidR="00E42A1B">
        <w:rPr>
          <w:rFonts w:ascii="Calibri" w:hAnsi="Calibri"/>
          <w:sz w:val="22"/>
          <w:szCs w:val="22"/>
        </w:rPr>
        <w:t xml:space="preserve"> ga je sprejel Upravni odbor UM</w:t>
      </w:r>
      <w:r>
        <w:rPr>
          <w:rFonts w:ascii="Calibri" w:hAnsi="Calibri"/>
          <w:sz w:val="22"/>
          <w:szCs w:val="22"/>
        </w:rPr>
        <w:t>. Soglasno je bil sprejet sklep:</w:t>
      </w:r>
    </w:p>
    <w:p w:rsidR="005E2032" w:rsidRPr="00E3633A" w:rsidRDefault="005E2032" w:rsidP="005E2032">
      <w:pPr>
        <w:jc w:val="both"/>
        <w:rPr>
          <w:rFonts w:ascii="Calibri" w:hAnsi="Calibri"/>
          <w:b/>
          <w:sz w:val="22"/>
          <w:szCs w:val="22"/>
        </w:rPr>
      </w:pPr>
      <w:r w:rsidRPr="00E3633A">
        <w:rPr>
          <w:rFonts w:ascii="Calibri" w:hAnsi="Calibri"/>
          <w:b/>
          <w:sz w:val="22"/>
          <w:szCs w:val="22"/>
        </w:rPr>
        <w:t>SKLEP 5:</w:t>
      </w:r>
    </w:p>
    <w:p w:rsidR="005E2032" w:rsidRPr="00E3633A" w:rsidRDefault="005E2032" w:rsidP="005E2032">
      <w:pPr>
        <w:jc w:val="both"/>
        <w:rPr>
          <w:rFonts w:ascii="Calibri" w:hAnsi="Calibri"/>
          <w:i/>
          <w:sz w:val="22"/>
          <w:szCs w:val="22"/>
        </w:rPr>
      </w:pPr>
      <w:r w:rsidRPr="00E3633A">
        <w:rPr>
          <w:rFonts w:ascii="Calibri" w:hAnsi="Calibri"/>
          <w:i/>
          <w:sz w:val="22"/>
          <w:szCs w:val="22"/>
        </w:rPr>
        <w:t>Poslovodni odbor FVV potrjuje cenik storitev knjižni</w:t>
      </w:r>
      <w:r>
        <w:rPr>
          <w:rFonts w:ascii="Calibri" w:hAnsi="Calibri"/>
          <w:i/>
          <w:sz w:val="22"/>
          <w:szCs w:val="22"/>
        </w:rPr>
        <w:t>ce FVV UM za študijsko leto 2016/2017</w:t>
      </w:r>
      <w:r w:rsidRPr="00E3633A">
        <w:rPr>
          <w:rFonts w:ascii="Calibri" w:hAnsi="Calibri"/>
          <w:i/>
          <w:sz w:val="22"/>
          <w:szCs w:val="22"/>
        </w:rPr>
        <w:t>.</w:t>
      </w:r>
    </w:p>
    <w:p w:rsidR="00F768A5" w:rsidRDefault="00F768A5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1B3242" w:rsidRPr="00F768A5" w:rsidRDefault="00F768A5" w:rsidP="00F768A5">
      <w:pPr>
        <w:jc w:val="center"/>
        <w:rPr>
          <w:rFonts w:asciiTheme="minorHAnsi" w:hAnsiTheme="minorHAnsi"/>
          <w:b/>
          <w:sz w:val="22"/>
          <w:szCs w:val="22"/>
        </w:rPr>
      </w:pPr>
      <w:r w:rsidRPr="00F768A5">
        <w:rPr>
          <w:rFonts w:asciiTheme="minorHAnsi" w:hAnsiTheme="minorHAnsi"/>
          <w:b/>
          <w:sz w:val="22"/>
          <w:szCs w:val="22"/>
        </w:rPr>
        <w:t>AD 6</w:t>
      </w:r>
    </w:p>
    <w:p w:rsidR="001B4C08" w:rsidRPr="00D23AEC" w:rsidRDefault="001B4C08" w:rsidP="001B4C08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3AEC">
        <w:rPr>
          <w:rFonts w:asciiTheme="minorHAnsi" w:hAnsiTheme="minorHAnsi"/>
          <w:b/>
          <w:sz w:val="22"/>
          <w:szCs w:val="22"/>
          <w:u w:val="single"/>
        </w:rPr>
        <w:t>Razno</w:t>
      </w:r>
    </w:p>
    <w:p w:rsidR="009C0AB0" w:rsidRDefault="00D94CCC" w:rsidP="00E560A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C0AB0">
        <w:rPr>
          <w:rFonts w:asciiTheme="minorHAnsi" w:hAnsiTheme="minorHAnsi"/>
          <w:sz w:val="22"/>
          <w:szCs w:val="22"/>
        </w:rPr>
        <w:t xml:space="preserve">Rektor UM in predstavniki reprezentativnih sindikatov so sprejeli predhodni dogovor o obsegu sredstev za delovno uspešnost iz naslova prodaje blaga in storitev na trgu za leto 2015. </w:t>
      </w:r>
      <w:r w:rsidR="006338E1">
        <w:rPr>
          <w:rFonts w:asciiTheme="minorHAnsi" w:hAnsiTheme="minorHAnsi"/>
          <w:sz w:val="22"/>
          <w:szCs w:val="22"/>
        </w:rPr>
        <w:t xml:space="preserve">Za FVV je bila določena vrednost v višini 3.470 EUR. </w:t>
      </w:r>
      <w:r w:rsidR="008B197B">
        <w:rPr>
          <w:rFonts w:asciiTheme="minorHAnsi" w:hAnsiTheme="minorHAnsi"/>
          <w:sz w:val="22"/>
          <w:szCs w:val="22"/>
        </w:rPr>
        <w:t>Glede na Merila UM za izplačilo dela plače za delovno uspešnost iz naslova prodaje blaga in storitev na trgu</w:t>
      </w:r>
      <w:r w:rsidR="0016440C">
        <w:rPr>
          <w:rFonts w:asciiTheme="minorHAnsi" w:hAnsiTheme="minorHAnsi"/>
          <w:sz w:val="22"/>
          <w:szCs w:val="22"/>
        </w:rPr>
        <w:t xml:space="preserve"> se sredstva delijo med strokovne službe ter pedagoške in raziskovalne delavce v razmerju 60:40.</w:t>
      </w:r>
      <w:r w:rsidR="00D71138">
        <w:rPr>
          <w:rFonts w:asciiTheme="minorHAnsi" w:hAnsiTheme="minorHAnsi"/>
          <w:sz w:val="22"/>
          <w:szCs w:val="22"/>
        </w:rPr>
        <w:t xml:space="preserve"> Kriterije za delitev sredstev </w:t>
      </w:r>
      <w:r w:rsidR="005F4B16">
        <w:rPr>
          <w:rFonts w:asciiTheme="minorHAnsi" w:hAnsiTheme="minorHAnsi"/>
          <w:sz w:val="22"/>
          <w:szCs w:val="22"/>
        </w:rPr>
        <w:t xml:space="preserve">med zaposlenimi </w:t>
      </w:r>
      <w:r w:rsidR="00D71138">
        <w:rPr>
          <w:rFonts w:asciiTheme="minorHAnsi" w:hAnsiTheme="minorHAnsi"/>
          <w:sz w:val="22"/>
          <w:szCs w:val="22"/>
        </w:rPr>
        <w:t xml:space="preserve">določi dekan fakultete. </w:t>
      </w:r>
      <w:r w:rsidR="00452E49">
        <w:rPr>
          <w:rFonts w:asciiTheme="minorHAnsi" w:hAnsiTheme="minorHAnsi"/>
          <w:sz w:val="22"/>
          <w:szCs w:val="22"/>
        </w:rPr>
        <w:t>Dekan FVV izr. prof. dr. Andrej Sotlar je člane Poslovodnega odbora vprašal</w:t>
      </w:r>
      <w:r w:rsidR="005F4B16">
        <w:rPr>
          <w:rFonts w:asciiTheme="minorHAnsi" w:hAnsiTheme="minorHAnsi"/>
          <w:sz w:val="22"/>
          <w:szCs w:val="22"/>
        </w:rPr>
        <w:t xml:space="preserve"> za mnenje</w:t>
      </w:r>
      <w:r w:rsidR="00452E49">
        <w:rPr>
          <w:rFonts w:asciiTheme="minorHAnsi" w:hAnsiTheme="minorHAnsi"/>
          <w:sz w:val="22"/>
          <w:szCs w:val="22"/>
        </w:rPr>
        <w:t>, ka</w:t>
      </w:r>
      <w:r w:rsidR="005F4B16">
        <w:rPr>
          <w:rFonts w:asciiTheme="minorHAnsi" w:hAnsiTheme="minorHAnsi"/>
          <w:sz w:val="22"/>
          <w:szCs w:val="22"/>
        </w:rPr>
        <w:t>teri</w:t>
      </w:r>
      <w:r w:rsidR="00452E49">
        <w:rPr>
          <w:rFonts w:asciiTheme="minorHAnsi" w:hAnsiTheme="minorHAnsi"/>
          <w:sz w:val="22"/>
          <w:szCs w:val="22"/>
        </w:rPr>
        <w:t xml:space="preserve"> način delitve sredstev bi bil najbolj primeren.</w:t>
      </w:r>
      <w:r w:rsidR="008764B9">
        <w:rPr>
          <w:rFonts w:asciiTheme="minorHAnsi" w:hAnsiTheme="minorHAnsi"/>
          <w:sz w:val="22"/>
          <w:szCs w:val="22"/>
        </w:rPr>
        <w:t xml:space="preserve"> Razvila se je razprava glede delitve sredstev. Dogovorjeno je bilo, da se pregleda podatke glede pridobivanja sredstev na trgu in nato dekan določi način delitve sredstev med zaposlene.</w:t>
      </w:r>
    </w:p>
    <w:p w:rsidR="00605DE3" w:rsidRDefault="00605DE3" w:rsidP="00E560AD">
      <w:pPr>
        <w:jc w:val="both"/>
        <w:rPr>
          <w:rFonts w:asciiTheme="minorHAnsi" w:hAnsiTheme="minorHAnsi"/>
          <w:sz w:val="22"/>
          <w:szCs w:val="22"/>
        </w:rPr>
      </w:pPr>
    </w:p>
    <w:p w:rsidR="0006788E" w:rsidRDefault="00605DE3" w:rsidP="00E560A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C0164">
        <w:rPr>
          <w:rFonts w:asciiTheme="minorHAnsi" w:hAnsiTheme="minorHAnsi"/>
          <w:sz w:val="22"/>
          <w:szCs w:val="22"/>
        </w:rPr>
        <w:t xml:space="preserve">Predlog spremembe </w:t>
      </w:r>
      <w:r w:rsidR="00207067">
        <w:rPr>
          <w:rFonts w:asciiTheme="minorHAnsi" w:hAnsiTheme="minorHAnsi"/>
          <w:sz w:val="22"/>
          <w:szCs w:val="22"/>
        </w:rPr>
        <w:t>Pravilnik</w:t>
      </w:r>
      <w:r w:rsidR="00FC0164">
        <w:rPr>
          <w:rFonts w:asciiTheme="minorHAnsi" w:hAnsiTheme="minorHAnsi"/>
          <w:sz w:val="22"/>
          <w:szCs w:val="22"/>
        </w:rPr>
        <w:t>a</w:t>
      </w:r>
      <w:r w:rsidR="00207067">
        <w:rPr>
          <w:rFonts w:asciiTheme="minorHAnsi" w:hAnsiTheme="minorHAnsi"/>
          <w:sz w:val="22"/>
          <w:szCs w:val="22"/>
        </w:rPr>
        <w:t xml:space="preserve"> o delu na domu in terenskem raziskovalnem delu </w:t>
      </w:r>
      <w:r w:rsidR="00FC0164">
        <w:rPr>
          <w:rFonts w:asciiTheme="minorHAnsi" w:hAnsiTheme="minorHAnsi"/>
          <w:sz w:val="22"/>
          <w:szCs w:val="22"/>
        </w:rPr>
        <w:t xml:space="preserve">na </w:t>
      </w:r>
      <w:r w:rsidR="00207067">
        <w:rPr>
          <w:rFonts w:asciiTheme="minorHAnsi" w:hAnsiTheme="minorHAnsi"/>
          <w:sz w:val="22"/>
          <w:szCs w:val="22"/>
        </w:rPr>
        <w:t xml:space="preserve">FVV UM: </w:t>
      </w:r>
      <w:r w:rsidR="00FC0164">
        <w:rPr>
          <w:rFonts w:asciiTheme="minorHAnsi" w:hAnsiTheme="minorHAnsi"/>
          <w:sz w:val="22"/>
          <w:szCs w:val="22"/>
        </w:rPr>
        <w:t xml:space="preserve">podan je bil predlog, da se v pravilnik doda določba, da </w:t>
      </w:r>
      <w:r w:rsidR="00812274">
        <w:rPr>
          <w:rFonts w:asciiTheme="minorHAnsi" w:hAnsiTheme="minorHAnsi"/>
          <w:sz w:val="22"/>
          <w:szCs w:val="22"/>
        </w:rPr>
        <w:t>se v primeru opravljanja</w:t>
      </w:r>
      <w:r w:rsidR="005272AB">
        <w:rPr>
          <w:rFonts w:asciiTheme="minorHAnsi" w:hAnsiTheme="minorHAnsi"/>
          <w:sz w:val="22"/>
          <w:szCs w:val="22"/>
        </w:rPr>
        <w:t xml:space="preserve"> terenskega dela </w:t>
      </w:r>
      <w:r w:rsidR="00812274">
        <w:rPr>
          <w:rFonts w:asciiTheme="minorHAnsi" w:hAnsiTheme="minorHAnsi"/>
          <w:sz w:val="22"/>
          <w:szCs w:val="22"/>
        </w:rPr>
        <w:t xml:space="preserve">delavcu </w:t>
      </w:r>
      <w:r w:rsidR="00FF6907">
        <w:rPr>
          <w:rFonts w:asciiTheme="minorHAnsi" w:hAnsiTheme="minorHAnsi"/>
          <w:sz w:val="22"/>
          <w:szCs w:val="22"/>
        </w:rPr>
        <w:t xml:space="preserve">izda potni nalog v obsegu praviloma 8 </w:t>
      </w:r>
      <w:r w:rsidR="0041764D">
        <w:rPr>
          <w:rFonts w:asciiTheme="minorHAnsi" w:hAnsiTheme="minorHAnsi"/>
          <w:sz w:val="22"/>
          <w:szCs w:val="22"/>
        </w:rPr>
        <w:t xml:space="preserve">delovnih </w:t>
      </w:r>
      <w:r w:rsidR="00FF6907">
        <w:rPr>
          <w:rFonts w:asciiTheme="minorHAnsi" w:hAnsiTheme="minorHAnsi"/>
          <w:sz w:val="22"/>
          <w:szCs w:val="22"/>
        </w:rPr>
        <w:t>ur.</w:t>
      </w:r>
      <w:r w:rsidR="0041764D">
        <w:rPr>
          <w:rFonts w:asciiTheme="minorHAnsi" w:hAnsiTheme="minorHAnsi"/>
          <w:sz w:val="22"/>
          <w:szCs w:val="22"/>
        </w:rPr>
        <w:t xml:space="preserve"> Razvila se je razprava o opravljanju terenskega dela </w:t>
      </w:r>
      <w:r w:rsidR="00B27FC7">
        <w:rPr>
          <w:rFonts w:asciiTheme="minorHAnsi" w:hAnsiTheme="minorHAnsi"/>
          <w:sz w:val="22"/>
          <w:szCs w:val="22"/>
        </w:rPr>
        <w:t>in formalnemu urejanju le-tega.</w:t>
      </w:r>
      <w:r w:rsidR="00FE53CF">
        <w:rPr>
          <w:rFonts w:asciiTheme="minorHAnsi" w:hAnsiTheme="minorHAnsi"/>
          <w:sz w:val="22"/>
          <w:szCs w:val="22"/>
        </w:rPr>
        <w:t xml:space="preserve"> </w:t>
      </w:r>
      <w:r w:rsidR="002B56B0">
        <w:rPr>
          <w:rFonts w:asciiTheme="minorHAnsi" w:hAnsiTheme="minorHAnsi"/>
          <w:sz w:val="22"/>
          <w:szCs w:val="22"/>
        </w:rPr>
        <w:t>Po razpravi je bil soglasno sprejet sklep:</w:t>
      </w:r>
    </w:p>
    <w:p w:rsidR="008E392A" w:rsidRDefault="008E392A" w:rsidP="009104E0">
      <w:pPr>
        <w:jc w:val="both"/>
        <w:rPr>
          <w:rFonts w:ascii="Calibri" w:hAnsi="Calibri"/>
          <w:b/>
          <w:sz w:val="22"/>
          <w:szCs w:val="22"/>
        </w:rPr>
      </w:pPr>
    </w:p>
    <w:p w:rsidR="009104E0" w:rsidRPr="00E3633A" w:rsidRDefault="009104E0" w:rsidP="009104E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SKLEP 6</w:t>
      </w:r>
      <w:r w:rsidRPr="00E3633A">
        <w:rPr>
          <w:rFonts w:ascii="Calibri" w:hAnsi="Calibri"/>
          <w:b/>
          <w:sz w:val="22"/>
          <w:szCs w:val="22"/>
        </w:rPr>
        <w:t>:</w:t>
      </w:r>
    </w:p>
    <w:p w:rsidR="009104E0" w:rsidRPr="00E3633A" w:rsidRDefault="009104E0" w:rsidP="009104E0">
      <w:pPr>
        <w:jc w:val="both"/>
        <w:rPr>
          <w:rFonts w:ascii="Calibri" w:hAnsi="Calibri"/>
          <w:i/>
          <w:sz w:val="22"/>
          <w:szCs w:val="22"/>
        </w:rPr>
      </w:pPr>
      <w:r w:rsidRPr="00E3633A">
        <w:rPr>
          <w:rFonts w:ascii="Calibri" w:hAnsi="Calibri"/>
          <w:i/>
          <w:sz w:val="22"/>
          <w:szCs w:val="22"/>
        </w:rPr>
        <w:t>Poslovodni odbor FVV</w:t>
      </w:r>
      <w:r>
        <w:rPr>
          <w:rFonts w:ascii="Calibri" w:hAnsi="Calibri"/>
          <w:i/>
          <w:sz w:val="22"/>
          <w:szCs w:val="22"/>
        </w:rPr>
        <w:t xml:space="preserve"> potrjuje predlagane spremembe Pravilnika o delu na domu in terenskem raziskovalnem delu na Fakulteti za varnostne vede Univerze v Mariboru</w:t>
      </w:r>
      <w:r w:rsidRPr="00E3633A">
        <w:rPr>
          <w:rFonts w:ascii="Calibri" w:hAnsi="Calibri"/>
          <w:i/>
          <w:sz w:val="22"/>
          <w:szCs w:val="22"/>
        </w:rPr>
        <w:t>.</w:t>
      </w:r>
    </w:p>
    <w:p w:rsidR="009104E0" w:rsidRDefault="009104E0" w:rsidP="009104E0">
      <w:pPr>
        <w:jc w:val="both"/>
        <w:rPr>
          <w:rFonts w:asciiTheme="minorHAnsi" w:hAnsiTheme="minorHAnsi"/>
          <w:sz w:val="22"/>
          <w:szCs w:val="22"/>
        </w:rPr>
      </w:pPr>
    </w:p>
    <w:p w:rsidR="009104E0" w:rsidRDefault="009104E0" w:rsidP="008B7C4F">
      <w:pPr>
        <w:jc w:val="both"/>
        <w:rPr>
          <w:rFonts w:asciiTheme="minorHAnsi" w:hAnsiTheme="minorHAnsi"/>
          <w:sz w:val="22"/>
          <w:szCs w:val="22"/>
        </w:rPr>
      </w:pPr>
    </w:p>
    <w:p w:rsidR="008E392A" w:rsidRDefault="008E392A" w:rsidP="008B7C4F">
      <w:pPr>
        <w:jc w:val="both"/>
        <w:rPr>
          <w:rFonts w:asciiTheme="minorHAnsi" w:hAnsiTheme="minorHAnsi"/>
          <w:sz w:val="22"/>
          <w:szCs w:val="22"/>
        </w:rPr>
      </w:pPr>
    </w:p>
    <w:p w:rsidR="00D521BD" w:rsidRPr="00D23AEC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730356">
        <w:rPr>
          <w:rFonts w:asciiTheme="minorHAnsi" w:hAnsiTheme="minorHAnsi"/>
          <w:sz w:val="22"/>
          <w:szCs w:val="22"/>
        </w:rPr>
        <w:t>S</w:t>
      </w:r>
      <w:r w:rsidR="00364375" w:rsidRPr="00730356">
        <w:rPr>
          <w:rFonts w:asciiTheme="minorHAnsi" w:hAnsiTheme="minorHAnsi"/>
          <w:sz w:val="22"/>
          <w:szCs w:val="22"/>
        </w:rPr>
        <w:t xml:space="preserve">eja je bila </w:t>
      </w:r>
      <w:r w:rsidR="00364375" w:rsidRPr="005B7417">
        <w:rPr>
          <w:rFonts w:asciiTheme="minorHAnsi" w:hAnsiTheme="minorHAnsi"/>
          <w:sz w:val="22"/>
          <w:szCs w:val="22"/>
        </w:rPr>
        <w:t xml:space="preserve">zaključena ob </w:t>
      </w:r>
      <w:r w:rsidR="00FE53CF" w:rsidRPr="005B7417">
        <w:rPr>
          <w:rFonts w:asciiTheme="minorHAnsi" w:hAnsiTheme="minorHAnsi"/>
          <w:sz w:val="22"/>
          <w:szCs w:val="22"/>
        </w:rPr>
        <w:t>9.40.</w:t>
      </w:r>
    </w:p>
    <w:p w:rsidR="00337DC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6617" w:rsidRDefault="00C86617" w:rsidP="008B7C4F">
      <w:pPr>
        <w:jc w:val="both"/>
        <w:rPr>
          <w:rFonts w:asciiTheme="minorHAnsi" w:hAnsiTheme="minorHAnsi"/>
          <w:sz w:val="22"/>
          <w:szCs w:val="22"/>
        </w:rPr>
      </w:pPr>
    </w:p>
    <w:p w:rsidR="006777B7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Zapisala:</w:t>
      </w:r>
    </w:p>
    <w:p w:rsidR="002D4363" w:rsidRPr="00D23AEC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>Anja Lesar</w:t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  <w:r w:rsidR="00590D94">
        <w:rPr>
          <w:rFonts w:asciiTheme="minorHAnsi" w:hAnsiTheme="minorHAnsi"/>
          <w:sz w:val="22"/>
          <w:szCs w:val="22"/>
        </w:rPr>
        <w:tab/>
      </w:r>
    </w:p>
    <w:p w:rsidR="006777B7" w:rsidRPr="00D23AEC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Pr="00D23AEC">
        <w:rPr>
          <w:rFonts w:asciiTheme="minorHAnsi" w:hAnsiTheme="minorHAnsi"/>
          <w:sz w:val="22"/>
          <w:szCs w:val="22"/>
        </w:rPr>
        <w:tab/>
      </w:r>
      <w:r w:rsidR="00DA7BBA">
        <w:rPr>
          <w:rFonts w:asciiTheme="minorHAnsi" w:hAnsiTheme="minorHAnsi"/>
          <w:sz w:val="22"/>
          <w:szCs w:val="22"/>
        </w:rPr>
        <w:tab/>
      </w:r>
      <w:r w:rsidR="00955C03" w:rsidRPr="00D23AEC">
        <w:rPr>
          <w:rFonts w:asciiTheme="minorHAnsi" w:hAnsiTheme="minorHAnsi"/>
          <w:sz w:val="22"/>
          <w:szCs w:val="22"/>
        </w:rPr>
        <w:t xml:space="preserve">Izr. </w:t>
      </w:r>
      <w:r w:rsidR="00B81EC6" w:rsidRPr="00D23AEC">
        <w:rPr>
          <w:rFonts w:asciiTheme="minorHAnsi" w:hAnsiTheme="minorHAnsi"/>
          <w:sz w:val="22"/>
          <w:szCs w:val="22"/>
        </w:rPr>
        <w:t>p</w:t>
      </w:r>
      <w:r w:rsidRPr="00D23AEC">
        <w:rPr>
          <w:rFonts w:asciiTheme="minorHAnsi" w:hAnsiTheme="minorHAnsi"/>
          <w:sz w:val="22"/>
          <w:szCs w:val="22"/>
        </w:rPr>
        <w:t xml:space="preserve">rof. dr. </w:t>
      </w:r>
      <w:r w:rsidR="00955C03" w:rsidRPr="00D23AEC">
        <w:rPr>
          <w:rFonts w:asciiTheme="minorHAnsi" w:hAnsiTheme="minorHAnsi"/>
          <w:sz w:val="22"/>
          <w:szCs w:val="22"/>
        </w:rPr>
        <w:t>Andrej Sotlar</w:t>
      </w:r>
    </w:p>
    <w:p w:rsidR="006777B7" w:rsidRPr="00D23AEC" w:rsidRDefault="00190F49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D23AEC">
        <w:rPr>
          <w:rFonts w:asciiTheme="minorHAnsi" w:hAnsiTheme="minorHAnsi"/>
          <w:sz w:val="22"/>
          <w:szCs w:val="22"/>
        </w:rPr>
        <w:t xml:space="preserve">  </w:t>
      </w:r>
      <w:r w:rsidR="006777B7" w:rsidRPr="00D23AEC">
        <w:rPr>
          <w:rFonts w:asciiTheme="minorHAnsi" w:hAnsiTheme="minorHAnsi"/>
          <w:sz w:val="22"/>
          <w:szCs w:val="22"/>
        </w:rPr>
        <w:t>DEKAN</w:t>
      </w:r>
    </w:p>
    <w:sectPr w:rsidR="006777B7" w:rsidRPr="00D23AEC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36" w:rsidRDefault="00603936" w:rsidP="006777B7">
      <w:r>
        <w:separator/>
      </w:r>
    </w:p>
  </w:endnote>
  <w:endnote w:type="continuationSeparator" w:id="0">
    <w:p w:rsidR="00603936" w:rsidRDefault="00603936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F92CB0">
      <w:rPr>
        <w:rFonts w:asciiTheme="minorHAnsi" w:hAnsiTheme="minorHAnsi"/>
        <w:noProof/>
        <w:sz w:val="22"/>
        <w:szCs w:val="22"/>
      </w:rPr>
      <w:t>2</w:t>
    </w:r>
    <w:r w:rsidRPr="004A208C">
      <w:rPr>
        <w:rFonts w:asciiTheme="minorHAnsi" w:hAnsiTheme="minorHAnsi"/>
        <w:sz w:val="22"/>
        <w:szCs w:val="22"/>
      </w:rPr>
      <w:fldChar w:fldCharType="end"/>
    </w:r>
  </w:p>
  <w:p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36" w:rsidRDefault="00603936" w:rsidP="006777B7">
      <w:r>
        <w:separator/>
      </w:r>
    </w:p>
  </w:footnote>
  <w:footnote w:type="continuationSeparator" w:id="0">
    <w:p w:rsidR="00603936" w:rsidRDefault="00603936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17"/>
  </w:num>
  <w:num w:numId="10">
    <w:abstractNumId w:val="12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437A"/>
    <w:rsid w:val="000250B1"/>
    <w:rsid w:val="00025110"/>
    <w:rsid w:val="00027AFE"/>
    <w:rsid w:val="000310C1"/>
    <w:rsid w:val="000312B3"/>
    <w:rsid w:val="00033025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50519"/>
    <w:rsid w:val="000533CB"/>
    <w:rsid w:val="00054395"/>
    <w:rsid w:val="000547EF"/>
    <w:rsid w:val="00054CE6"/>
    <w:rsid w:val="000552CC"/>
    <w:rsid w:val="0005533D"/>
    <w:rsid w:val="00055EDB"/>
    <w:rsid w:val="0005697C"/>
    <w:rsid w:val="00060094"/>
    <w:rsid w:val="00060293"/>
    <w:rsid w:val="00062DC0"/>
    <w:rsid w:val="0006309E"/>
    <w:rsid w:val="0006788E"/>
    <w:rsid w:val="00067D0A"/>
    <w:rsid w:val="00067D15"/>
    <w:rsid w:val="000716A1"/>
    <w:rsid w:val="0007568B"/>
    <w:rsid w:val="000762C5"/>
    <w:rsid w:val="00077963"/>
    <w:rsid w:val="00077D5C"/>
    <w:rsid w:val="0008161E"/>
    <w:rsid w:val="00081726"/>
    <w:rsid w:val="00082226"/>
    <w:rsid w:val="00083436"/>
    <w:rsid w:val="00084EC5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608F"/>
    <w:rsid w:val="00096F85"/>
    <w:rsid w:val="00097125"/>
    <w:rsid w:val="0009727E"/>
    <w:rsid w:val="00097C1A"/>
    <w:rsid w:val="000A29E1"/>
    <w:rsid w:val="000A305A"/>
    <w:rsid w:val="000A3BEE"/>
    <w:rsid w:val="000A5691"/>
    <w:rsid w:val="000A660E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681C"/>
    <w:rsid w:val="000B7940"/>
    <w:rsid w:val="000B7D71"/>
    <w:rsid w:val="000C28F4"/>
    <w:rsid w:val="000C4C8F"/>
    <w:rsid w:val="000C6CE6"/>
    <w:rsid w:val="000C7868"/>
    <w:rsid w:val="000D1E5C"/>
    <w:rsid w:val="000D3AD8"/>
    <w:rsid w:val="000D7447"/>
    <w:rsid w:val="000D7FBE"/>
    <w:rsid w:val="000E0384"/>
    <w:rsid w:val="000E091F"/>
    <w:rsid w:val="000E218E"/>
    <w:rsid w:val="000E304B"/>
    <w:rsid w:val="000E5093"/>
    <w:rsid w:val="000E5D86"/>
    <w:rsid w:val="000E67D5"/>
    <w:rsid w:val="000E6974"/>
    <w:rsid w:val="000E74F0"/>
    <w:rsid w:val="000E7680"/>
    <w:rsid w:val="000E7D2C"/>
    <w:rsid w:val="000F0094"/>
    <w:rsid w:val="000F0D68"/>
    <w:rsid w:val="000F1472"/>
    <w:rsid w:val="000F47B2"/>
    <w:rsid w:val="0010017D"/>
    <w:rsid w:val="001010F6"/>
    <w:rsid w:val="00101324"/>
    <w:rsid w:val="00101AA6"/>
    <w:rsid w:val="00101EA5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8E"/>
    <w:rsid w:val="0012153C"/>
    <w:rsid w:val="00121B03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E1A"/>
    <w:rsid w:val="00146445"/>
    <w:rsid w:val="00147294"/>
    <w:rsid w:val="0014755E"/>
    <w:rsid w:val="00147D5F"/>
    <w:rsid w:val="001503B5"/>
    <w:rsid w:val="0015055B"/>
    <w:rsid w:val="0015457C"/>
    <w:rsid w:val="00154FAE"/>
    <w:rsid w:val="00155784"/>
    <w:rsid w:val="001557E5"/>
    <w:rsid w:val="00160247"/>
    <w:rsid w:val="001603CE"/>
    <w:rsid w:val="00160EBA"/>
    <w:rsid w:val="001623DE"/>
    <w:rsid w:val="00162863"/>
    <w:rsid w:val="00162FBF"/>
    <w:rsid w:val="001638EB"/>
    <w:rsid w:val="0016440C"/>
    <w:rsid w:val="0016645E"/>
    <w:rsid w:val="001669D8"/>
    <w:rsid w:val="001673A2"/>
    <w:rsid w:val="00171613"/>
    <w:rsid w:val="00172DA0"/>
    <w:rsid w:val="00174979"/>
    <w:rsid w:val="001768EA"/>
    <w:rsid w:val="00176A83"/>
    <w:rsid w:val="00176D74"/>
    <w:rsid w:val="001771CC"/>
    <w:rsid w:val="0018027B"/>
    <w:rsid w:val="001831E8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70E"/>
    <w:rsid w:val="001A7991"/>
    <w:rsid w:val="001A7B51"/>
    <w:rsid w:val="001A7EEC"/>
    <w:rsid w:val="001B0C04"/>
    <w:rsid w:val="001B1E72"/>
    <w:rsid w:val="001B20ED"/>
    <w:rsid w:val="001B3242"/>
    <w:rsid w:val="001B3880"/>
    <w:rsid w:val="001B3DB9"/>
    <w:rsid w:val="001B4436"/>
    <w:rsid w:val="001B4C08"/>
    <w:rsid w:val="001B635D"/>
    <w:rsid w:val="001B6764"/>
    <w:rsid w:val="001B76CD"/>
    <w:rsid w:val="001C0C84"/>
    <w:rsid w:val="001C1037"/>
    <w:rsid w:val="001C125F"/>
    <w:rsid w:val="001C2928"/>
    <w:rsid w:val="001C2E9F"/>
    <w:rsid w:val="001C38CC"/>
    <w:rsid w:val="001C3A9A"/>
    <w:rsid w:val="001C485D"/>
    <w:rsid w:val="001C63DB"/>
    <w:rsid w:val="001D45BE"/>
    <w:rsid w:val="001D4825"/>
    <w:rsid w:val="001D5538"/>
    <w:rsid w:val="001D629A"/>
    <w:rsid w:val="001D6E20"/>
    <w:rsid w:val="001D7F0E"/>
    <w:rsid w:val="001E0160"/>
    <w:rsid w:val="001E054E"/>
    <w:rsid w:val="001E1F07"/>
    <w:rsid w:val="001E2231"/>
    <w:rsid w:val="001E2BBA"/>
    <w:rsid w:val="001E2D83"/>
    <w:rsid w:val="001E34C8"/>
    <w:rsid w:val="001E3B02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6345"/>
    <w:rsid w:val="001F69FE"/>
    <w:rsid w:val="001F6EC4"/>
    <w:rsid w:val="0020004A"/>
    <w:rsid w:val="0020254D"/>
    <w:rsid w:val="00203B8C"/>
    <w:rsid w:val="00205541"/>
    <w:rsid w:val="00205726"/>
    <w:rsid w:val="0020600D"/>
    <w:rsid w:val="00206E94"/>
    <w:rsid w:val="00207067"/>
    <w:rsid w:val="00207A0A"/>
    <w:rsid w:val="002116A3"/>
    <w:rsid w:val="00211A79"/>
    <w:rsid w:val="00211F54"/>
    <w:rsid w:val="00212814"/>
    <w:rsid w:val="00214945"/>
    <w:rsid w:val="00215CC1"/>
    <w:rsid w:val="00216376"/>
    <w:rsid w:val="00217981"/>
    <w:rsid w:val="002207AD"/>
    <w:rsid w:val="00220810"/>
    <w:rsid w:val="00220EDB"/>
    <w:rsid w:val="0022198A"/>
    <w:rsid w:val="00222523"/>
    <w:rsid w:val="00223594"/>
    <w:rsid w:val="00223715"/>
    <w:rsid w:val="00224B46"/>
    <w:rsid w:val="00225B43"/>
    <w:rsid w:val="00226D1F"/>
    <w:rsid w:val="00230F66"/>
    <w:rsid w:val="002316A2"/>
    <w:rsid w:val="00231A12"/>
    <w:rsid w:val="00236235"/>
    <w:rsid w:val="0023671A"/>
    <w:rsid w:val="002413AD"/>
    <w:rsid w:val="002419BE"/>
    <w:rsid w:val="0024283F"/>
    <w:rsid w:val="00244475"/>
    <w:rsid w:val="002470F2"/>
    <w:rsid w:val="0025038B"/>
    <w:rsid w:val="0025214A"/>
    <w:rsid w:val="00252538"/>
    <w:rsid w:val="002537B0"/>
    <w:rsid w:val="002544F6"/>
    <w:rsid w:val="00255086"/>
    <w:rsid w:val="00256596"/>
    <w:rsid w:val="002602AB"/>
    <w:rsid w:val="0026135D"/>
    <w:rsid w:val="002617AB"/>
    <w:rsid w:val="00262028"/>
    <w:rsid w:val="002632ED"/>
    <w:rsid w:val="002633E5"/>
    <w:rsid w:val="0026365E"/>
    <w:rsid w:val="00263767"/>
    <w:rsid w:val="00266A8D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23A"/>
    <w:rsid w:val="0029170A"/>
    <w:rsid w:val="00291F40"/>
    <w:rsid w:val="002923E6"/>
    <w:rsid w:val="002956CF"/>
    <w:rsid w:val="00295B4D"/>
    <w:rsid w:val="002A0019"/>
    <w:rsid w:val="002A0A7B"/>
    <w:rsid w:val="002A3A1D"/>
    <w:rsid w:val="002A6C25"/>
    <w:rsid w:val="002A7292"/>
    <w:rsid w:val="002B1C26"/>
    <w:rsid w:val="002B2F7E"/>
    <w:rsid w:val="002B4019"/>
    <w:rsid w:val="002B56B0"/>
    <w:rsid w:val="002B675E"/>
    <w:rsid w:val="002B6E4D"/>
    <w:rsid w:val="002B7579"/>
    <w:rsid w:val="002B75DA"/>
    <w:rsid w:val="002B78FF"/>
    <w:rsid w:val="002C0612"/>
    <w:rsid w:val="002C0729"/>
    <w:rsid w:val="002C24A1"/>
    <w:rsid w:val="002C2C66"/>
    <w:rsid w:val="002C4664"/>
    <w:rsid w:val="002C4A16"/>
    <w:rsid w:val="002C4E89"/>
    <w:rsid w:val="002C54F6"/>
    <w:rsid w:val="002C57EE"/>
    <w:rsid w:val="002C5FA7"/>
    <w:rsid w:val="002D0357"/>
    <w:rsid w:val="002D324E"/>
    <w:rsid w:val="002D350E"/>
    <w:rsid w:val="002D3A60"/>
    <w:rsid w:val="002D4363"/>
    <w:rsid w:val="002D4AD3"/>
    <w:rsid w:val="002D4D54"/>
    <w:rsid w:val="002D63FE"/>
    <w:rsid w:val="002D73E8"/>
    <w:rsid w:val="002D757B"/>
    <w:rsid w:val="002D75CC"/>
    <w:rsid w:val="002D77D3"/>
    <w:rsid w:val="002D7D1C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1011"/>
    <w:rsid w:val="003041CA"/>
    <w:rsid w:val="00304888"/>
    <w:rsid w:val="00305E80"/>
    <w:rsid w:val="00306123"/>
    <w:rsid w:val="003068AC"/>
    <w:rsid w:val="00306EA0"/>
    <w:rsid w:val="00307818"/>
    <w:rsid w:val="003157D1"/>
    <w:rsid w:val="00320BAB"/>
    <w:rsid w:val="00320F17"/>
    <w:rsid w:val="0032132B"/>
    <w:rsid w:val="00322786"/>
    <w:rsid w:val="00323E78"/>
    <w:rsid w:val="0032481F"/>
    <w:rsid w:val="00324913"/>
    <w:rsid w:val="00324F63"/>
    <w:rsid w:val="00326C92"/>
    <w:rsid w:val="00327435"/>
    <w:rsid w:val="00327926"/>
    <w:rsid w:val="003308E5"/>
    <w:rsid w:val="0033098D"/>
    <w:rsid w:val="00331692"/>
    <w:rsid w:val="00331C12"/>
    <w:rsid w:val="00331FD0"/>
    <w:rsid w:val="00332E09"/>
    <w:rsid w:val="00335050"/>
    <w:rsid w:val="003354FC"/>
    <w:rsid w:val="00336BD5"/>
    <w:rsid w:val="00337DC7"/>
    <w:rsid w:val="00341DFD"/>
    <w:rsid w:val="0034239B"/>
    <w:rsid w:val="0034322D"/>
    <w:rsid w:val="00344150"/>
    <w:rsid w:val="003441A7"/>
    <w:rsid w:val="0034424C"/>
    <w:rsid w:val="00345C8E"/>
    <w:rsid w:val="003475F0"/>
    <w:rsid w:val="0035008E"/>
    <w:rsid w:val="00351CAC"/>
    <w:rsid w:val="003529C8"/>
    <w:rsid w:val="00352B89"/>
    <w:rsid w:val="00354199"/>
    <w:rsid w:val="003548B5"/>
    <w:rsid w:val="0035607F"/>
    <w:rsid w:val="003564F0"/>
    <w:rsid w:val="00356AD2"/>
    <w:rsid w:val="00357A83"/>
    <w:rsid w:val="00362699"/>
    <w:rsid w:val="00362C2D"/>
    <w:rsid w:val="00363B41"/>
    <w:rsid w:val="00364375"/>
    <w:rsid w:val="00364864"/>
    <w:rsid w:val="00365483"/>
    <w:rsid w:val="00365667"/>
    <w:rsid w:val="003659AF"/>
    <w:rsid w:val="00366472"/>
    <w:rsid w:val="0036676B"/>
    <w:rsid w:val="003703A2"/>
    <w:rsid w:val="00371B62"/>
    <w:rsid w:val="0037230C"/>
    <w:rsid w:val="00374E8D"/>
    <w:rsid w:val="00374FE9"/>
    <w:rsid w:val="00376589"/>
    <w:rsid w:val="003777B1"/>
    <w:rsid w:val="00377D44"/>
    <w:rsid w:val="00377E73"/>
    <w:rsid w:val="00377FC5"/>
    <w:rsid w:val="003833CD"/>
    <w:rsid w:val="0038393C"/>
    <w:rsid w:val="003854E0"/>
    <w:rsid w:val="00385752"/>
    <w:rsid w:val="003865F7"/>
    <w:rsid w:val="003874C1"/>
    <w:rsid w:val="00390724"/>
    <w:rsid w:val="00390A56"/>
    <w:rsid w:val="00391178"/>
    <w:rsid w:val="00393D6D"/>
    <w:rsid w:val="00395096"/>
    <w:rsid w:val="0039552B"/>
    <w:rsid w:val="0039605A"/>
    <w:rsid w:val="00396B4A"/>
    <w:rsid w:val="00397153"/>
    <w:rsid w:val="003A19C7"/>
    <w:rsid w:val="003A2DB7"/>
    <w:rsid w:val="003A2E2A"/>
    <w:rsid w:val="003A6001"/>
    <w:rsid w:val="003A74C3"/>
    <w:rsid w:val="003A7715"/>
    <w:rsid w:val="003B13B4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D06"/>
    <w:rsid w:val="003D2F3D"/>
    <w:rsid w:val="003D3FCC"/>
    <w:rsid w:val="003D4E6F"/>
    <w:rsid w:val="003D5AE5"/>
    <w:rsid w:val="003D5DC8"/>
    <w:rsid w:val="003D6F54"/>
    <w:rsid w:val="003E1E38"/>
    <w:rsid w:val="003E23A2"/>
    <w:rsid w:val="003E3D55"/>
    <w:rsid w:val="003E413E"/>
    <w:rsid w:val="003E569E"/>
    <w:rsid w:val="003E67A2"/>
    <w:rsid w:val="003F0CDB"/>
    <w:rsid w:val="003F1555"/>
    <w:rsid w:val="003F2DFC"/>
    <w:rsid w:val="003F3094"/>
    <w:rsid w:val="003F3103"/>
    <w:rsid w:val="003F6D96"/>
    <w:rsid w:val="004008DB"/>
    <w:rsid w:val="00401D5D"/>
    <w:rsid w:val="00401E8D"/>
    <w:rsid w:val="0040553E"/>
    <w:rsid w:val="004064B1"/>
    <w:rsid w:val="00407130"/>
    <w:rsid w:val="00407C40"/>
    <w:rsid w:val="0041079C"/>
    <w:rsid w:val="004107FD"/>
    <w:rsid w:val="00410B22"/>
    <w:rsid w:val="00410D33"/>
    <w:rsid w:val="00410D49"/>
    <w:rsid w:val="00411B13"/>
    <w:rsid w:val="00412447"/>
    <w:rsid w:val="00413960"/>
    <w:rsid w:val="00415991"/>
    <w:rsid w:val="00415E61"/>
    <w:rsid w:val="00416196"/>
    <w:rsid w:val="00416274"/>
    <w:rsid w:val="00416E07"/>
    <w:rsid w:val="00416F52"/>
    <w:rsid w:val="0041764D"/>
    <w:rsid w:val="00417863"/>
    <w:rsid w:val="00417D94"/>
    <w:rsid w:val="00417F60"/>
    <w:rsid w:val="0042414C"/>
    <w:rsid w:val="00424A5D"/>
    <w:rsid w:val="00424C1E"/>
    <w:rsid w:val="0042554A"/>
    <w:rsid w:val="0042747C"/>
    <w:rsid w:val="004306DA"/>
    <w:rsid w:val="00431EB7"/>
    <w:rsid w:val="00432190"/>
    <w:rsid w:val="004322A5"/>
    <w:rsid w:val="0043278B"/>
    <w:rsid w:val="00433013"/>
    <w:rsid w:val="00434481"/>
    <w:rsid w:val="00434E1E"/>
    <w:rsid w:val="00435972"/>
    <w:rsid w:val="00437C34"/>
    <w:rsid w:val="00440967"/>
    <w:rsid w:val="00441F84"/>
    <w:rsid w:val="0044275C"/>
    <w:rsid w:val="00442F43"/>
    <w:rsid w:val="0044457C"/>
    <w:rsid w:val="00446EB2"/>
    <w:rsid w:val="0045007D"/>
    <w:rsid w:val="00450254"/>
    <w:rsid w:val="00451C3A"/>
    <w:rsid w:val="0045205F"/>
    <w:rsid w:val="00452373"/>
    <w:rsid w:val="00452E49"/>
    <w:rsid w:val="0045308C"/>
    <w:rsid w:val="0045337C"/>
    <w:rsid w:val="00453C09"/>
    <w:rsid w:val="00453CC8"/>
    <w:rsid w:val="00454D39"/>
    <w:rsid w:val="00455110"/>
    <w:rsid w:val="0045560E"/>
    <w:rsid w:val="00457437"/>
    <w:rsid w:val="00460ACD"/>
    <w:rsid w:val="00462D92"/>
    <w:rsid w:val="004636F1"/>
    <w:rsid w:val="00464ED4"/>
    <w:rsid w:val="004651E2"/>
    <w:rsid w:val="0046695D"/>
    <w:rsid w:val="004674E6"/>
    <w:rsid w:val="00467539"/>
    <w:rsid w:val="00471432"/>
    <w:rsid w:val="0047328B"/>
    <w:rsid w:val="004741D1"/>
    <w:rsid w:val="004744DF"/>
    <w:rsid w:val="004746C5"/>
    <w:rsid w:val="004765A1"/>
    <w:rsid w:val="0048420C"/>
    <w:rsid w:val="004846E4"/>
    <w:rsid w:val="00484D6C"/>
    <w:rsid w:val="0048649C"/>
    <w:rsid w:val="004877B3"/>
    <w:rsid w:val="004909F2"/>
    <w:rsid w:val="00490A19"/>
    <w:rsid w:val="00490EF1"/>
    <w:rsid w:val="00491616"/>
    <w:rsid w:val="00493CF9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30F"/>
    <w:rsid w:val="004C640B"/>
    <w:rsid w:val="004C6B1C"/>
    <w:rsid w:val="004D03E5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4F5849"/>
    <w:rsid w:val="00501092"/>
    <w:rsid w:val="00501680"/>
    <w:rsid w:val="005028FF"/>
    <w:rsid w:val="005037B5"/>
    <w:rsid w:val="0050419A"/>
    <w:rsid w:val="00504341"/>
    <w:rsid w:val="0050442E"/>
    <w:rsid w:val="0050551D"/>
    <w:rsid w:val="00505EE0"/>
    <w:rsid w:val="00510058"/>
    <w:rsid w:val="00511CB6"/>
    <w:rsid w:val="00512F2D"/>
    <w:rsid w:val="00512FA1"/>
    <w:rsid w:val="00514503"/>
    <w:rsid w:val="005174B6"/>
    <w:rsid w:val="00517A76"/>
    <w:rsid w:val="005214D5"/>
    <w:rsid w:val="00521599"/>
    <w:rsid w:val="005230FB"/>
    <w:rsid w:val="005263C8"/>
    <w:rsid w:val="005266FB"/>
    <w:rsid w:val="00527153"/>
    <w:rsid w:val="005272AB"/>
    <w:rsid w:val="00527BF8"/>
    <w:rsid w:val="00530319"/>
    <w:rsid w:val="00530A97"/>
    <w:rsid w:val="005362A0"/>
    <w:rsid w:val="00536E20"/>
    <w:rsid w:val="0054015E"/>
    <w:rsid w:val="00540E29"/>
    <w:rsid w:val="005414E3"/>
    <w:rsid w:val="005415B6"/>
    <w:rsid w:val="005418DB"/>
    <w:rsid w:val="00541E1F"/>
    <w:rsid w:val="005424D8"/>
    <w:rsid w:val="005435A9"/>
    <w:rsid w:val="005441D8"/>
    <w:rsid w:val="005450C5"/>
    <w:rsid w:val="00546DC3"/>
    <w:rsid w:val="005477BD"/>
    <w:rsid w:val="00550618"/>
    <w:rsid w:val="005506F0"/>
    <w:rsid w:val="005512DF"/>
    <w:rsid w:val="00551704"/>
    <w:rsid w:val="00552450"/>
    <w:rsid w:val="0055387F"/>
    <w:rsid w:val="005548C6"/>
    <w:rsid w:val="00554A85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FA5"/>
    <w:rsid w:val="00571FDC"/>
    <w:rsid w:val="00572750"/>
    <w:rsid w:val="00573018"/>
    <w:rsid w:val="00574214"/>
    <w:rsid w:val="00575534"/>
    <w:rsid w:val="0057576D"/>
    <w:rsid w:val="00575D70"/>
    <w:rsid w:val="00581139"/>
    <w:rsid w:val="005811F7"/>
    <w:rsid w:val="00582E98"/>
    <w:rsid w:val="00584233"/>
    <w:rsid w:val="00590C7F"/>
    <w:rsid w:val="00590D94"/>
    <w:rsid w:val="00591929"/>
    <w:rsid w:val="005919F5"/>
    <w:rsid w:val="005956D1"/>
    <w:rsid w:val="00595ECA"/>
    <w:rsid w:val="00596ACA"/>
    <w:rsid w:val="005A0AB4"/>
    <w:rsid w:val="005A0B28"/>
    <w:rsid w:val="005A1FB2"/>
    <w:rsid w:val="005A34BA"/>
    <w:rsid w:val="005A4208"/>
    <w:rsid w:val="005A49FD"/>
    <w:rsid w:val="005A5AD0"/>
    <w:rsid w:val="005A644B"/>
    <w:rsid w:val="005A6EC1"/>
    <w:rsid w:val="005B1003"/>
    <w:rsid w:val="005B15E9"/>
    <w:rsid w:val="005B2BE9"/>
    <w:rsid w:val="005B2E3A"/>
    <w:rsid w:val="005B3DE8"/>
    <w:rsid w:val="005B4AA8"/>
    <w:rsid w:val="005B4BF1"/>
    <w:rsid w:val="005B6D13"/>
    <w:rsid w:val="005B7417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68BB"/>
    <w:rsid w:val="005C7709"/>
    <w:rsid w:val="005D25CF"/>
    <w:rsid w:val="005D43D4"/>
    <w:rsid w:val="005D55AE"/>
    <w:rsid w:val="005D570E"/>
    <w:rsid w:val="005D58FE"/>
    <w:rsid w:val="005D7352"/>
    <w:rsid w:val="005D743D"/>
    <w:rsid w:val="005E145A"/>
    <w:rsid w:val="005E161B"/>
    <w:rsid w:val="005E1826"/>
    <w:rsid w:val="005E2032"/>
    <w:rsid w:val="005E3B45"/>
    <w:rsid w:val="005E3E4E"/>
    <w:rsid w:val="005E4751"/>
    <w:rsid w:val="005E499B"/>
    <w:rsid w:val="005E5A11"/>
    <w:rsid w:val="005E71CA"/>
    <w:rsid w:val="005F34DF"/>
    <w:rsid w:val="005F4B16"/>
    <w:rsid w:val="005F4FBB"/>
    <w:rsid w:val="005F508C"/>
    <w:rsid w:val="005F50DD"/>
    <w:rsid w:val="005F5ACC"/>
    <w:rsid w:val="005F7864"/>
    <w:rsid w:val="005F7A5D"/>
    <w:rsid w:val="005F7CAA"/>
    <w:rsid w:val="005F7E14"/>
    <w:rsid w:val="00600413"/>
    <w:rsid w:val="00600421"/>
    <w:rsid w:val="00601071"/>
    <w:rsid w:val="00601F8E"/>
    <w:rsid w:val="006033CA"/>
    <w:rsid w:val="00603936"/>
    <w:rsid w:val="006057B9"/>
    <w:rsid w:val="00605DE3"/>
    <w:rsid w:val="0060645F"/>
    <w:rsid w:val="006076E0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97B"/>
    <w:rsid w:val="00625A04"/>
    <w:rsid w:val="00626B45"/>
    <w:rsid w:val="00627DFA"/>
    <w:rsid w:val="006311E3"/>
    <w:rsid w:val="00633285"/>
    <w:rsid w:val="006338E1"/>
    <w:rsid w:val="00633ABC"/>
    <w:rsid w:val="00633F4D"/>
    <w:rsid w:val="00634A6D"/>
    <w:rsid w:val="00635109"/>
    <w:rsid w:val="00635589"/>
    <w:rsid w:val="00636C59"/>
    <w:rsid w:val="00640FDD"/>
    <w:rsid w:val="00642747"/>
    <w:rsid w:val="006428E7"/>
    <w:rsid w:val="00643778"/>
    <w:rsid w:val="006439A4"/>
    <w:rsid w:val="006458B1"/>
    <w:rsid w:val="00647933"/>
    <w:rsid w:val="00651134"/>
    <w:rsid w:val="00651C7C"/>
    <w:rsid w:val="00653042"/>
    <w:rsid w:val="00655665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22B6"/>
    <w:rsid w:val="006725CE"/>
    <w:rsid w:val="00673E88"/>
    <w:rsid w:val="00674862"/>
    <w:rsid w:val="00674BDA"/>
    <w:rsid w:val="00675DFD"/>
    <w:rsid w:val="006771BD"/>
    <w:rsid w:val="006777B7"/>
    <w:rsid w:val="006800C2"/>
    <w:rsid w:val="00680B97"/>
    <w:rsid w:val="00681073"/>
    <w:rsid w:val="006817C0"/>
    <w:rsid w:val="00682633"/>
    <w:rsid w:val="00683793"/>
    <w:rsid w:val="006901AA"/>
    <w:rsid w:val="006921F0"/>
    <w:rsid w:val="006936C8"/>
    <w:rsid w:val="00694330"/>
    <w:rsid w:val="00694703"/>
    <w:rsid w:val="006950F6"/>
    <w:rsid w:val="006967A0"/>
    <w:rsid w:val="0069693A"/>
    <w:rsid w:val="006A07AD"/>
    <w:rsid w:val="006A2B2C"/>
    <w:rsid w:val="006A4815"/>
    <w:rsid w:val="006A4BAC"/>
    <w:rsid w:val="006A5B2F"/>
    <w:rsid w:val="006A5B65"/>
    <w:rsid w:val="006A79A0"/>
    <w:rsid w:val="006B006E"/>
    <w:rsid w:val="006B0EB0"/>
    <w:rsid w:val="006B1014"/>
    <w:rsid w:val="006B2839"/>
    <w:rsid w:val="006B6773"/>
    <w:rsid w:val="006C0741"/>
    <w:rsid w:val="006C2536"/>
    <w:rsid w:val="006C26C1"/>
    <w:rsid w:val="006C2A49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1EB3"/>
    <w:rsid w:val="006D22D6"/>
    <w:rsid w:val="006D2A5E"/>
    <w:rsid w:val="006D33FB"/>
    <w:rsid w:val="006D57D1"/>
    <w:rsid w:val="006D6A68"/>
    <w:rsid w:val="006E1370"/>
    <w:rsid w:val="006E3682"/>
    <w:rsid w:val="006E49AB"/>
    <w:rsid w:val="006E4BA3"/>
    <w:rsid w:val="006E4C8C"/>
    <w:rsid w:val="006E7607"/>
    <w:rsid w:val="006F05A9"/>
    <w:rsid w:val="006F0DD7"/>
    <w:rsid w:val="006F1FD4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DD7"/>
    <w:rsid w:val="007155D6"/>
    <w:rsid w:val="00715DD6"/>
    <w:rsid w:val="007164C4"/>
    <w:rsid w:val="007165C8"/>
    <w:rsid w:val="00716BB6"/>
    <w:rsid w:val="00716EF5"/>
    <w:rsid w:val="0071729D"/>
    <w:rsid w:val="00717EE5"/>
    <w:rsid w:val="00717F8E"/>
    <w:rsid w:val="00720671"/>
    <w:rsid w:val="007229D7"/>
    <w:rsid w:val="00722A4F"/>
    <w:rsid w:val="00723C0D"/>
    <w:rsid w:val="007240E1"/>
    <w:rsid w:val="00724693"/>
    <w:rsid w:val="00724BB0"/>
    <w:rsid w:val="007254E5"/>
    <w:rsid w:val="00725511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0EAC"/>
    <w:rsid w:val="00751FD2"/>
    <w:rsid w:val="007525D0"/>
    <w:rsid w:val="0075737F"/>
    <w:rsid w:val="0076151F"/>
    <w:rsid w:val="007615CD"/>
    <w:rsid w:val="0076214B"/>
    <w:rsid w:val="0076268D"/>
    <w:rsid w:val="0076360F"/>
    <w:rsid w:val="007642D8"/>
    <w:rsid w:val="007643A8"/>
    <w:rsid w:val="00764CCD"/>
    <w:rsid w:val="007652CD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5D6C"/>
    <w:rsid w:val="007877BF"/>
    <w:rsid w:val="00790625"/>
    <w:rsid w:val="00791BA0"/>
    <w:rsid w:val="00791C30"/>
    <w:rsid w:val="00792B23"/>
    <w:rsid w:val="00793FDC"/>
    <w:rsid w:val="00794A5A"/>
    <w:rsid w:val="00795537"/>
    <w:rsid w:val="00795641"/>
    <w:rsid w:val="007966AC"/>
    <w:rsid w:val="00796FDA"/>
    <w:rsid w:val="007A2A87"/>
    <w:rsid w:val="007A3302"/>
    <w:rsid w:val="007A4FFE"/>
    <w:rsid w:val="007A6696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DD3"/>
    <w:rsid w:val="007C24D9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23A8"/>
    <w:rsid w:val="007D30F2"/>
    <w:rsid w:val="007D316C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4757"/>
    <w:rsid w:val="007E5A3A"/>
    <w:rsid w:val="007E5A3E"/>
    <w:rsid w:val="007E7DE6"/>
    <w:rsid w:val="007F08D8"/>
    <w:rsid w:val="007F0973"/>
    <w:rsid w:val="007F18F4"/>
    <w:rsid w:val="007F193C"/>
    <w:rsid w:val="007F2AF3"/>
    <w:rsid w:val="007F3919"/>
    <w:rsid w:val="007F3E1C"/>
    <w:rsid w:val="007F4180"/>
    <w:rsid w:val="007F46E2"/>
    <w:rsid w:val="007F6AEF"/>
    <w:rsid w:val="007F6C11"/>
    <w:rsid w:val="007F71A2"/>
    <w:rsid w:val="00802D87"/>
    <w:rsid w:val="00803022"/>
    <w:rsid w:val="0080673B"/>
    <w:rsid w:val="00806B83"/>
    <w:rsid w:val="00807045"/>
    <w:rsid w:val="00810075"/>
    <w:rsid w:val="008103DB"/>
    <w:rsid w:val="008121DD"/>
    <w:rsid w:val="00812274"/>
    <w:rsid w:val="00814535"/>
    <w:rsid w:val="0081514A"/>
    <w:rsid w:val="00815370"/>
    <w:rsid w:val="00816B34"/>
    <w:rsid w:val="00816F67"/>
    <w:rsid w:val="008179D7"/>
    <w:rsid w:val="00817A6E"/>
    <w:rsid w:val="00817C79"/>
    <w:rsid w:val="00821EFF"/>
    <w:rsid w:val="00821F2A"/>
    <w:rsid w:val="0082210E"/>
    <w:rsid w:val="008258D6"/>
    <w:rsid w:val="00825C75"/>
    <w:rsid w:val="00826243"/>
    <w:rsid w:val="00827B87"/>
    <w:rsid w:val="00830CD2"/>
    <w:rsid w:val="008316F5"/>
    <w:rsid w:val="00831B07"/>
    <w:rsid w:val="00832DDC"/>
    <w:rsid w:val="00833C98"/>
    <w:rsid w:val="00836CC7"/>
    <w:rsid w:val="00836E84"/>
    <w:rsid w:val="008379B1"/>
    <w:rsid w:val="00837E09"/>
    <w:rsid w:val="00843DDF"/>
    <w:rsid w:val="008441DD"/>
    <w:rsid w:val="0084455E"/>
    <w:rsid w:val="00845278"/>
    <w:rsid w:val="008459EF"/>
    <w:rsid w:val="00846770"/>
    <w:rsid w:val="00847639"/>
    <w:rsid w:val="00852300"/>
    <w:rsid w:val="0085256B"/>
    <w:rsid w:val="00853885"/>
    <w:rsid w:val="00854681"/>
    <w:rsid w:val="00855249"/>
    <w:rsid w:val="00855298"/>
    <w:rsid w:val="008559B0"/>
    <w:rsid w:val="00857935"/>
    <w:rsid w:val="00857D80"/>
    <w:rsid w:val="0086051F"/>
    <w:rsid w:val="00860D36"/>
    <w:rsid w:val="00861E15"/>
    <w:rsid w:val="008620AA"/>
    <w:rsid w:val="00862DA3"/>
    <w:rsid w:val="00863F4D"/>
    <w:rsid w:val="00864960"/>
    <w:rsid w:val="008654C1"/>
    <w:rsid w:val="00865880"/>
    <w:rsid w:val="008658C1"/>
    <w:rsid w:val="00866434"/>
    <w:rsid w:val="00866649"/>
    <w:rsid w:val="00866926"/>
    <w:rsid w:val="008678D6"/>
    <w:rsid w:val="008707C8"/>
    <w:rsid w:val="00871D49"/>
    <w:rsid w:val="008724E0"/>
    <w:rsid w:val="00872A28"/>
    <w:rsid w:val="008731FF"/>
    <w:rsid w:val="00873B59"/>
    <w:rsid w:val="00873F84"/>
    <w:rsid w:val="0087516C"/>
    <w:rsid w:val="00875491"/>
    <w:rsid w:val="008764B9"/>
    <w:rsid w:val="00876A0E"/>
    <w:rsid w:val="00880D7C"/>
    <w:rsid w:val="00881941"/>
    <w:rsid w:val="00881D44"/>
    <w:rsid w:val="0088247B"/>
    <w:rsid w:val="0088421E"/>
    <w:rsid w:val="00884B18"/>
    <w:rsid w:val="008858A2"/>
    <w:rsid w:val="00890FE6"/>
    <w:rsid w:val="00891662"/>
    <w:rsid w:val="00892025"/>
    <w:rsid w:val="008927F8"/>
    <w:rsid w:val="00893272"/>
    <w:rsid w:val="00893C92"/>
    <w:rsid w:val="00894A3B"/>
    <w:rsid w:val="008958D8"/>
    <w:rsid w:val="00895991"/>
    <w:rsid w:val="00897621"/>
    <w:rsid w:val="008976F2"/>
    <w:rsid w:val="008A2589"/>
    <w:rsid w:val="008A3618"/>
    <w:rsid w:val="008A63B1"/>
    <w:rsid w:val="008A6795"/>
    <w:rsid w:val="008A6909"/>
    <w:rsid w:val="008B0141"/>
    <w:rsid w:val="008B0EAE"/>
    <w:rsid w:val="008B0F88"/>
    <w:rsid w:val="008B197B"/>
    <w:rsid w:val="008B1CEF"/>
    <w:rsid w:val="008B2480"/>
    <w:rsid w:val="008B249B"/>
    <w:rsid w:val="008B274F"/>
    <w:rsid w:val="008B28E2"/>
    <w:rsid w:val="008B6003"/>
    <w:rsid w:val="008B6123"/>
    <w:rsid w:val="008B6ADA"/>
    <w:rsid w:val="008B78E4"/>
    <w:rsid w:val="008B7B22"/>
    <w:rsid w:val="008B7C4F"/>
    <w:rsid w:val="008C010A"/>
    <w:rsid w:val="008C0464"/>
    <w:rsid w:val="008C14C2"/>
    <w:rsid w:val="008C24F9"/>
    <w:rsid w:val="008C282C"/>
    <w:rsid w:val="008C38F8"/>
    <w:rsid w:val="008C4A94"/>
    <w:rsid w:val="008C4E61"/>
    <w:rsid w:val="008C610F"/>
    <w:rsid w:val="008C73C8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392A"/>
    <w:rsid w:val="008E422F"/>
    <w:rsid w:val="008E4E31"/>
    <w:rsid w:val="008E4F06"/>
    <w:rsid w:val="008E54F6"/>
    <w:rsid w:val="008E7F46"/>
    <w:rsid w:val="008F1182"/>
    <w:rsid w:val="008F1A27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6580"/>
    <w:rsid w:val="009074B3"/>
    <w:rsid w:val="00907CE9"/>
    <w:rsid w:val="009104E0"/>
    <w:rsid w:val="00910547"/>
    <w:rsid w:val="00910EB8"/>
    <w:rsid w:val="00911957"/>
    <w:rsid w:val="00912084"/>
    <w:rsid w:val="00912ADA"/>
    <w:rsid w:val="00912D17"/>
    <w:rsid w:val="0091355D"/>
    <w:rsid w:val="00914134"/>
    <w:rsid w:val="00914CE6"/>
    <w:rsid w:val="0091755A"/>
    <w:rsid w:val="00917877"/>
    <w:rsid w:val="00920BDD"/>
    <w:rsid w:val="00922D4F"/>
    <w:rsid w:val="00923819"/>
    <w:rsid w:val="00923EC2"/>
    <w:rsid w:val="00925D41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50786"/>
    <w:rsid w:val="00950BA3"/>
    <w:rsid w:val="00952307"/>
    <w:rsid w:val="0095234C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BCD"/>
    <w:rsid w:val="00960347"/>
    <w:rsid w:val="009604CB"/>
    <w:rsid w:val="0096089A"/>
    <w:rsid w:val="009616E5"/>
    <w:rsid w:val="00961EDA"/>
    <w:rsid w:val="00962999"/>
    <w:rsid w:val="0096611D"/>
    <w:rsid w:val="00966AF0"/>
    <w:rsid w:val="00970A62"/>
    <w:rsid w:val="00970F4D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DFB"/>
    <w:rsid w:val="00991BAD"/>
    <w:rsid w:val="0099248E"/>
    <w:rsid w:val="0099274F"/>
    <w:rsid w:val="00992A2B"/>
    <w:rsid w:val="00993E79"/>
    <w:rsid w:val="00994997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AB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B9A"/>
    <w:rsid w:val="009D6385"/>
    <w:rsid w:val="009D681B"/>
    <w:rsid w:val="009D6AFD"/>
    <w:rsid w:val="009D7384"/>
    <w:rsid w:val="009D7D11"/>
    <w:rsid w:val="009E0CC8"/>
    <w:rsid w:val="009E1098"/>
    <w:rsid w:val="009E2932"/>
    <w:rsid w:val="009E6C34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13F0"/>
    <w:rsid w:val="00A018B6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C0C"/>
    <w:rsid w:val="00A11592"/>
    <w:rsid w:val="00A11C8F"/>
    <w:rsid w:val="00A13638"/>
    <w:rsid w:val="00A13C96"/>
    <w:rsid w:val="00A14999"/>
    <w:rsid w:val="00A15688"/>
    <w:rsid w:val="00A173B3"/>
    <w:rsid w:val="00A23D8D"/>
    <w:rsid w:val="00A24B28"/>
    <w:rsid w:val="00A24F65"/>
    <w:rsid w:val="00A25660"/>
    <w:rsid w:val="00A25709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25D0"/>
    <w:rsid w:val="00A430DB"/>
    <w:rsid w:val="00A44C32"/>
    <w:rsid w:val="00A46A8A"/>
    <w:rsid w:val="00A50298"/>
    <w:rsid w:val="00A550A0"/>
    <w:rsid w:val="00A55272"/>
    <w:rsid w:val="00A600CC"/>
    <w:rsid w:val="00A612C9"/>
    <w:rsid w:val="00A61D4C"/>
    <w:rsid w:val="00A61D5B"/>
    <w:rsid w:val="00A63625"/>
    <w:rsid w:val="00A64034"/>
    <w:rsid w:val="00A640B0"/>
    <w:rsid w:val="00A676E9"/>
    <w:rsid w:val="00A72621"/>
    <w:rsid w:val="00A72E9F"/>
    <w:rsid w:val="00A73B1F"/>
    <w:rsid w:val="00A7518B"/>
    <w:rsid w:val="00A75977"/>
    <w:rsid w:val="00A767BC"/>
    <w:rsid w:val="00A77666"/>
    <w:rsid w:val="00A80A17"/>
    <w:rsid w:val="00A81145"/>
    <w:rsid w:val="00A81AE7"/>
    <w:rsid w:val="00A81FDC"/>
    <w:rsid w:val="00A82DC9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3980"/>
    <w:rsid w:val="00A95135"/>
    <w:rsid w:val="00A95CE0"/>
    <w:rsid w:val="00A962E0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55D1"/>
    <w:rsid w:val="00AB5B53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3C"/>
    <w:rsid w:val="00AC6DA7"/>
    <w:rsid w:val="00AD0209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AF67BE"/>
    <w:rsid w:val="00B02A89"/>
    <w:rsid w:val="00B04243"/>
    <w:rsid w:val="00B0459F"/>
    <w:rsid w:val="00B04924"/>
    <w:rsid w:val="00B06694"/>
    <w:rsid w:val="00B068AD"/>
    <w:rsid w:val="00B072FC"/>
    <w:rsid w:val="00B10696"/>
    <w:rsid w:val="00B108C6"/>
    <w:rsid w:val="00B11C5D"/>
    <w:rsid w:val="00B13EC0"/>
    <w:rsid w:val="00B1434F"/>
    <w:rsid w:val="00B14FE6"/>
    <w:rsid w:val="00B15C66"/>
    <w:rsid w:val="00B16384"/>
    <w:rsid w:val="00B17243"/>
    <w:rsid w:val="00B17320"/>
    <w:rsid w:val="00B20E1F"/>
    <w:rsid w:val="00B216F4"/>
    <w:rsid w:val="00B27FC7"/>
    <w:rsid w:val="00B300C9"/>
    <w:rsid w:val="00B30BFE"/>
    <w:rsid w:val="00B30DD4"/>
    <w:rsid w:val="00B32178"/>
    <w:rsid w:val="00B343C3"/>
    <w:rsid w:val="00B354ED"/>
    <w:rsid w:val="00B36FB9"/>
    <w:rsid w:val="00B400E4"/>
    <w:rsid w:val="00B41A58"/>
    <w:rsid w:val="00B43094"/>
    <w:rsid w:val="00B43688"/>
    <w:rsid w:val="00B444F4"/>
    <w:rsid w:val="00B44671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3BB9"/>
    <w:rsid w:val="00B746C2"/>
    <w:rsid w:val="00B8056F"/>
    <w:rsid w:val="00B8095E"/>
    <w:rsid w:val="00B81EC6"/>
    <w:rsid w:val="00B835E6"/>
    <w:rsid w:val="00B84842"/>
    <w:rsid w:val="00B85262"/>
    <w:rsid w:val="00B85762"/>
    <w:rsid w:val="00B86106"/>
    <w:rsid w:val="00B86969"/>
    <w:rsid w:val="00B86CCE"/>
    <w:rsid w:val="00B9083B"/>
    <w:rsid w:val="00B92F9F"/>
    <w:rsid w:val="00B932B9"/>
    <w:rsid w:val="00B93CB3"/>
    <w:rsid w:val="00B93D72"/>
    <w:rsid w:val="00B94026"/>
    <w:rsid w:val="00B94D04"/>
    <w:rsid w:val="00B957BD"/>
    <w:rsid w:val="00B957E1"/>
    <w:rsid w:val="00B96EA2"/>
    <w:rsid w:val="00B96FED"/>
    <w:rsid w:val="00B9734E"/>
    <w:rsid w:val="00B97A29"/>
    <w:rsid w:val="00B97A36"/>
    <w:rsid w:val="00BA01E7"/>
    <w:rsid w:val="00BA03F6"/>
    <w:rsid w:val="00BA3356"/>
    <w:rsid w:val="00BA3B8B"/>
    <w:rsid w:val="00BA4BB5"/>
    <w:rsid w:val="00BA5897"/>
    <w:rsid w:val="00BA5FBE"/>
    <w:rsid w:val="00BA77CB"/>
    <w:rsid w:val="00BB091A"/>
    <w:rsid w:val="00BB1C8F"/>
    <w:rsid w:val="00BB4CB5"/>
    <w:rsid w:val="00BB56D0"/>
    <w:rsid w:val="00BB6101"/>
    <w:rsid w:val="00BB63D8"/>
    <w:rsid w:val="00BB6B5D"/>
    <w:rsid w:val="00BB7E50"/>
    <w:rsid w:val="00BC09DC"/>
    <w:rsid w:val="00BC2559"/>
    <w:rsid w:val="00BC52C2"/>
    <w:rsid w:val="00BC6CC7"/>
    <w:rsid w:val="00BC6FCE"/>
    <w:rsid w:val="00BC7A6E"/>
    <w:rsid w:val="00BD050B"/>
    <w:rsid w:val="00BD09B6"/>
    <w:rsid w:val="00BD3A46"/>
    <w:rsid w:val="00BD3D16"/>
    <w:rsid w:val="00BD3EF8"/>
    <w:rsid w:val="00BD5E29"/>
    <w:rsid w:val="00BE055A"/>
    <w:rsid w:val="00BE26A0"/>
    <w:rsid w:val="00BE30C9"/>
    <w:rsid w:val="00BE3134"/>
    <w:rsid w:val="00BE31CC"/>
    <w:rsid w:val="00BE34BC"/>
    <w:rsid w:val="00BE5F42"/>
    <w:rsid w:val="00BE71B6"/>
    <w:rsid w:val="00BF1460"/>
    <w:rsid w:val="00BF1D5A"/>
    <w:rsid w:val="00BF1F60"/>
    <w:rsid w:val="00BF446C"/>
    <w:rsid w:val="00BF6A62"/>
    <w:rsid w:val="00C0004E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4401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ADF"/>
    <w:rsid w:val="00C40BD9"/>
    <w:rsid w:val="00C430F1"/>
    <w:rsid w:val="00C4658D"/>
    <w:rsid w:val="00C471A2"/>
    <w:rsid w:val="00C4731F"/>
    <w:rsid w:val="00C4766F"/>
    <w:rsid w:val="00C47D50"/>
    <w:rsid w:val="00C54C0C"/>
    <w:rsid w:val="00C55AC4"/>
    <w:rsid w:val="00C55EC0"/>
    <w:rsid w:val="00C56CAC"/>
    <w:rsid w:val="00C57AED"/>
    <w:rsid w:val="00C61C89"/>
    <w:rsid w:val="00C62A19"/>
    <w:rsid w:val="00C62A9C"/>
    <w:rsid w:val="00C66B0E"/>
    <w:rsid w:val="00C67AD5"/>
    <w:rsid w:val="00C701A2"/>
    <w:rsid w:val="00C723E6"/>
    <w:rsid w:val="00C730B0"/>
    <w:rsid w:val="00C735B9"/>
    <w:rsid w:val="00C73D4E"/>
    <w:rsid w:val="00C75D0F"/>
    <w:rsid w:val="00C7766D"/>
    <w:rsid w:val="00C77FF1"/>
    <w:rsid w:val="00C806E8"/>
    <w:rsid w:val="00C80797"/>
    <w:rsid w:val="00C80E11"/>
    <w:rsid w:val="00C825B9"/>
    <w:rsid w:val="00C83ACA"/>
    <w:rsid w:val="00C84B49"/>
    <w:rsid w:val="00C86617"/>
    <w:rsid w:val="00C86E23"/>
    <w:rsid w:val="00C874F4"/>
    <w:rsid w:val="00C87A60"/>
    <w:rsid w:val="00C87F94"/>
    <w:rsid w:val="00C913FD"/>
    <w:rsid w:val="00C92376"/>
    <w:rsid w:val="00C93EAC"/>
    <w:rsid w:val="00C964F9"/>
    <w:rsid w:val="00CA099F"/>
    <w:rsid w:val="00CA2143"/>
    <w:rsid w:val="00CA25AF"/>
    <w:rsid w:val="00CA2F71"/>
    <w:rsid w:val="00CA38D2"/>
    <w:rsid w:val="00CA3B78"/>
    <w:rsid w:val="00CA60E2"/>
    <w:rsid w:val="00CA6848"/>
    <w:rsid w:val="00CB503B"/>
    <w:rsid w:val="00CB645F"/>
    <w:rsid w:val="00CB6FEC"/>
    <w:rsid w:val="00CC0212"/>
    <w:rsid w:val="00CC1E82"/>
    <w:rsid w:val="00CC2CF8"/>
    <w:rsid w:val="00CC3D98"/>
    <w:rsid w:val="00CC43F5"/>
    <w:rsid w:val="00CC4668"/>
    <w:rsid w:val="00CC4DF6"/>
    <w:rsid w:val="00CC5175"/>
    <w:rsid w:val="00CC55BB"/>
    <w:rsid w:val="00CC581E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FE7"/>
    <w:rsid w:val="00CE1276"/>
    <w:rsid w:val="00CE1FEC"/>
    <w:rsid w:val="00CE21AF"/>
    <w:rsid w:val="00CE61C8"/>
    <w:rsid w:val="00CE6367"/>
    <w:rsid w:val="00CE7E53"/>
    <w:rsid w:val="00CF20AF"/>
    <w:rsid w:val="00CF332C"/>
    <w:rsid w:val="00CF3A33"/>
    <w:rsid w:val="00CF433A"/>
    <w:rsid w:val="00CF54AD"/>
    <w:rsid w:val="00D02035"/>
    <w:rsid w:val="00D02751"/>
    <w:rsid w:val="00D030B3"/>
    <w:rsid w:val="00D04A65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4FF"/>
    <w:rsid w:val="00D11CE7"/>
    <w:rsid w:val="00D12B45"/>
    <w:rsid w:val="00D1310E"/>
    <w:rsid w:val="00D133CF"/>
    <w:rsid w:val="00D13648"/>
    <w:rsid w:val="00D13730"/>
    <w:rsid w:val="00D145D1"/>
    <w:rsid w:val="00D1657A"/>
    <w:rsid w:val="00D220B6"/>
    <w:rsid w:val="00D237F9"/>
    <w:rsid w:val="00D23AEC"/>
    <w:rsid w:val="00D244DB"/>
    <w:rsid w:val="00D3021E"/>
    <w:rsid w:val="00D30742"/>
    <w:rsid w:val="00D31445"/>
    <w:rsid w:val="00D315AD"/>
    <w:rsid w:val="00D33DEE"/>
    <w:rsid w:val="00D35317"/>
    <w:rsid w:val="00D353AA"/>
    <w:rsid w:val="00D357C9"/>
    <w:rsid w:val="00D35B4E"/>
    <w:rsid w:val="00D4037B"/>
    <w:rsid w:val="00D40478"/>
    <w:rsid w:val="00D40651"/>
    <w:rsid w:val="00D40CEA"/>
    <w:rsid w:val="00D40DE5"/>
    <w:rsid w:val="00D419DE"/>
    <w:rsid w:val="00D42B07"/>
    <w:rsid w:val="00D44596"/>
    <w:rsid w:val="00D45368"/>
    <w:rsid w:val="00D46866"/>
    <w:rsid w:val="00D50034"/>
    <w:rsid w:val="00D51374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B4D"/>
    <w:rsid w:val="00D67C69"/>
    <w:rsid w:val="00D71138"/>
    <w:rsid w:val="00D7259F"/>
    <w:rsid w:val="00D73CCB"/>
    <w:rsid w:val="00D73FCA"/>
    <w:rsid w:val="00D7623D"/>
    <w:rsid w:val="00D76BB7"/>
    <w:rsid w:val="00D778CC"/>
    <w:rsid w:val="00D77A04"/>
    <w:rsid w:val="00D80294"/>
    <w:rsid w:val="00D82442"/>
    <w:rsid w:val="00D82483"/>
    <w:rsid w:val="00D826D4"/>
    <w:rsid w:val="00D82B67"/>
    <w:rsid w:val="00D830FE"/>
    <w:rsid w:val="00D83B70"/>
    <w:rsid w:val="00D843DD"/>
    <w:rsid w:val="00D85376"/>
    <w:rsid w:val="00D85BA0"/>
    <w:rsid w:val="00D86AAD"/>
    <w:rsid w:val="00D86EA1"/>
    <w:rsid w:val="00D91D61"/>
    <w:rsid w:val="00D92106"/>
    <w:rsid w:val="00D923D3"/>
    <w:rsid w:val="00D927A8"/>
    <w:rsid w:val="00D942CA"/>
    <w:rsid w:val="00D94907"/>
    <w:rsid w:val="00D94CCC"/>
    <w:rsid w:val="00D95239"/>
    <w:rsid w:val="00D954D9"/>
    <w:rsid w:val="00D95535"/>
    <w:rsid w:val="00D969FD"/>
    <w:rsid w:val="00D97821"/>
    <w:rsid w:val="00DA0998"/>
    <w:rsid w:val="00DA0AC9"/>
    <w:rsid w:val="00DA112B"/>
    <w:rsid w:val="00DA1830"/>
    <w:rsid w:val="00DA3270"/>
    <w:rsid w:val="00DA3A1A"/>
    <w:rsid w:val="00DA4028"/>
    <w:rsid w:val="00DA4167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6181"/>
    <w:rsid w:val="00DB6C3E"/>
    <w:rsid w:val="00DC1CF6"/>
    <w:rsid w:val="00DC23A0"/>
    <w:rsid w:val="00DC2A11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6CE7"/>
    <w:rsid w:val="00DD6DE2"/>
    <w:rsid w:val="00DD6F92"/>
    <w:rsid w:val="00DD7860"/>
    <w:rsid w:val="00DE2563"/>
    <w:rsid w:val="00DE4317"/>
    <w:rsid w:val="00DE43B3"/>
    <w:rsid w:val="00DE617F"/>
    <w:rsid w:val="00DE632E"/>
    <w:rsid w:val="00DE672B"/>
    <w:rsid w:val="00DE6F55"/>
    <w:rsid w:val="00DE758B"/>
    <w:rsid w:val="00DE7942"/>
    <w:rsid w:val="00DE7D4D"/>
    <w:rsid w:val="00DF2BAB"/>
    <w:rsid w:val="00DF2D5D"/>
    <w:rsid w:val="00DF473D"/>
    <w:rsid w:val="00DF4CCC"/>
    <w:rsid w:val="00DF58B6"/>
    <w:rsid w:val="00DF62D4"/>
    <w:rsid w:val="00E0077C"/>
    <w:rsid w:val="00E0093D"/>
    <w:rsid w:val="00E01D21"/>
    <w:rsid w:val="00E036B4"/>
    <w:rsid w:val="00E03F81"/>
    <w:rsid w:val="00E05229"/>
    <w:rsid w:val="00E055E9"/>
    <w:rsid w:val="00E10220"/>
    <w:rsid w:val="00E10579"/>
    <w:rsid w:val="00E119C1"/>
    <w:rsid w:val="00E1293C"/>
    <w:rsid w:val="00E1618C"/>
    <w:rsid w:val="00E17425"/>
    <w:rsid w:val="00E21150"/>
    <w:rsid w:val="00E24333"/>
    <w:rsid w:val="00E25214"/>
    <w:rsid w:val="00E264A5"/>
    <w:rsid w:val="00E3231B"/>
    <w:rsid w:val="00E32FD9"/>
    <w:rsid w:val="00E33EA1"/>
    <w:rsid w:val="00E33F2B"/>
    <w:rsid w:val="00E342B9"/>
    <w:rsid w:val="00E34B17"/>
    <w:rsid w:val="00E35860"/>
    <w:rsid w:val="00E359FB"/>
    <w:rsid w:val="00E3633A"/>
    <w:rsid w:val="00E368B3"/>
    <w:rsid w:val="00E36C39"/>
    <w:rsid w:val="00E3769C"/>
    <w:rsid w:val="00E37776"/>
    <w:rsid w:val="00E42A1B"/>
    <w:rsid w:val="00E42C63"/>
    <w:rsid w:val="00E4579D"/>
    <w:rsid w:val="00E46BFC"/>
    <w:rsid w:val="00E527CB"/>
    <w:rsid w:val="00E53888"/>
    <w:rsid w:val="00E5467D"/>
    <w:rsid w:val="00E548E5"/>
    <w:rsid w:val="00E560AD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7D5C"/>
    <w:rsid w:val="00E72C14"/>
    <w:rsid w:val="00E734B2"/>
    <w:rsid w:val="00E744A4"/>
    <w:rsid w:val="00E75D04"/>
    <w:rsid w:val="00E7660C"/>
    <w:rsid w:val="00E77701"/>
    <w:rsid w:val="00E778AA"/>
    <w:rsid w:val="00E8009D"/>
    <w:rsid w:val="00E80B01"/>
    <w:rsid w:val="00E816F0"/>
    <w:rsid w:val="00E84D89"/>
    <w:rsid w:val="00E86017"/>
    <w:rsid w:val="00E92096"/>
    <w:rsid w:val="00E920D5"/>
    <w:rsid w:val="00E9286A"/>
    <w:rsid w:val="00E93B85"/>
    <w:rsid w:val="00E949B0"/>
    <w:rsid w:val="00E9601C"/>
    <w:rsid w:val="00E9626C"/>
    <w:rsid w:val="00E97B2A"/>
    <w:rsid w:val="00EA0E6F"/>
    <w:rsid w:val="00EA1AF9"/>
    <w:rsid w:val="00EA2700"/>
    <w:rsid w:val="00EA2D53"/>
    <w:rsid w:val="00EA37DF"/>
    <w:rsid w:val="00EA4943"/>
    <w:rsid w:val="00EA4A16"/>
    <w:rsid w:val="00EA5F72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039"/>
    <w:rsid w:val="00EC036F"/>
    <w:rsid w:val="00EC0474"/>
    <w:rsid w:val="00EC1F18"/>
    <w:rsid w:val="00EC7300"/>
    <w:rsid w:val="00EC77C5"/>
    <w:rsid w:val="00ED15A2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24E2"/>
    <w:rsid w:val="00EE3777"/>
    <w:rsid w:val="00EE4A48"/>
    <w:rsid w:val="00EE4B6E"/>
    <w:rsid w:val="00EF1F88"/>
    <w:rsid w:val="00EF2F31"/>
    <w:rsid w:val="00EF590F"/>
    <w:rsid w:val="00EF6F45"/>
    <w:rsid w:val="00EF7692"/>
    <w:rsid w:val="00F00BAC"/>
    <w:rsid w:val="00F03255"/>
    <w:rsid w:val="00F04938"/>
    <w:rsid w:val="00F050B8"/>
    <w:rsid w:val="00F0521D"/>
    <w:rsid w:val="00F07BFF"/>
    <w:rsid w:val="00F107A4"/>
    <w:rsid w:val="00F11BBA"/>
    <w:rsid w:val="00F11BFE"/>
    <w:rsid w:val="00F11D0F"/>
    <w:rsid w:val="00F125D6"/>
    <w:rsid w:val="00F12F83"/>
    <w:rsid w:val="00F13523"/>
    <w:rsid w:val="00F13558"/>
    <w:rsid w:val="00F1394E"/>
    <w:rsid w:val="00F17013"/>
    <w:rsid w:val="00F21A82"/>
    <w:rsid w:val="00F23564"/>
    <w:rsid w:val="00F24A6E"/>
    <w:rsid w:val="00F24F03"/>
    <w:rsid w:val="00F25350"/>
    <w:rsid w:val="00F2569A"/>
    <w:rsid w:val="00F26631"/>
    <w:rsid w:val="00F275C4"/>
    <w:rsid w:val="00F315C8"/>
    <w:rsid w:val="00F31E78"/>
    <w:rsid w:val="00F320C0"/>
    <w:rsid w:val="00F32A61"/>
    <w:rsid w:val="00F33965"/>
    <w:rsid w:val="00F33BCA"/>
    <w:rsid w:val="00F3534D"/>
    <w:rsid w:val="00F35F71"/>
    <w:rsid w:val="00F36273"/>
    <w:rsid w:val="00F409B8"/>
    <w:rsid w:val="00F42DDD"/>
    <w:rsid w:val="00F444A4"/>
    <w:rsid w:val="00F44B1D"/>
    <w:rsid w:val="00F45757"/>
    <w:rsid w:val="00F45BF2"/>
    <w:rsid w:val="00F465E3"/>
    <w:rsid w:val="00F46E5D"/>
    <w:rsid w:val="00F47100"/>
    <w:rsid w:val="00F50F20"/>
    <w:rsid w:val="00F52F7B"/>
    <w:rsid w:val="00F53BF6"/>
    <w:rsid w:val="00F54B76"/>
    <w:rsid w:val="00F55233"/>
    <w:rsid w:val="00F56198"/>
    <w:rsid w:val="00F56925"/>
    <w:rsid w:val="00F57838"/>
    <w:rsid w:val="00F6296C"/>
    <w:rsid w:val="00F62A87"/>
    <w:rsid w:val="00F643BB"/>
    <w:rsid w:val="00F64A5E"/>
    <w:rsid w:val="00F64E59"/>
    <w:rsid w:val="00F665F2"/>
    <w:rsid w:val="00F70403"/>
    <w:rsid w:val="00F731A1"/>
    <w:rsid w:val="00F731FA"/>
    <w:rsid w:val="00F75298"/>
    <w:rsid w:val="00F763F2"/>
    <w:rsid w:val="00F768A5"/>
    <w:rsid w:val="00F80883"/>
    <w:rsid w:val="00F80B78"/>
    <w:rsid w:val="00F81497"/>
    <w:rsid w:val="00F83C24"/>
    <w:rsid w:val="00F8433C"/>
    <w:rsid w:val="00F8436B"/>
    <w:rsid w:val="00F84BEA"/>
    <w:rsid w:val="00F85171"/>
    <w:rsid w:val="00F86980"/>
    <w:rsid w:val="00F90995"/>
    <w:rsid w:val="00F90C49"/>
    <w:rsid w:val="00F915B1"/>
    <w:rsid w:val="00F918BC"/>
    <w:rsid w:val="00F9200A"/>
    <w:rsid w:val="00F923B8"/>
    <w:rsid w:val="00F92797"/>
    <w:rsid w:val="00F9282C"/>
    <w:rsid w:val="00F92CB0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2A81"/>
    <w:rsid w:val="00FB3E42"/>
    <w:rsid w:val="00FB47EC"/>
    <w:rsid w:val="00FB55AE"/>
    <w:rsid w:val="00FB5741"/>
    <w:rsid w:val="00FB5F76"/>
    <w:rsid w:val="00FB607C"/>
    <w:rsid w:val="00FB62B8"/>
    <w:rsid w:val="00FB7037"/>
    <w:rsid w:val="00FB7508"/>
    <w:rsid w:val="00FC0164"/>
    <w:rsid w:val="00FC02F6"/>
    <w:rsid w:val="00FC07AD"/>
    <w:rsid w:val="00FC2331"/>
    <w:rsid w:val="00FC2EFE"/>
    <w:rsid w:val="00FC379C"/>
    <w:rsid w:val="00FC3F73"/>
    <w:rsid w:val="00FC7237"/>
    <w:rsid w:val="00FC783E"/>
    <w:rsid w:val="00FD0256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4F24"/>
    <w:rsid w:val="00FE4F81"/>
    <w:rsid w:val="00FE53CF"/>
    <w:rsid w:val="00FF0441"/>
    <w:rsid w:val="00FF0668"/>
    <w:rsid w:val="00FF17F9"/>
    <w:rsid w:val="00FF3150"/>
    <w:rsid w:val="00FF3A40"/>
    <w:rsid w:val="00FF3F4F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A9CB-A35A-4EFF-99FB-927B8272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</dc:creator>
  <cp:lastModifiedBy>Anja Lesar</cp:lastModifiedBy>
  <cp:revision>3</cp:revision>
  <cp:lastPrinted>2016-06-29T09:03:00Z</cp:lastPrinted>
  <dcterms:created xsi:type="dcterms:W3CDTF">2016-06-29T14:04:00Z</dcterms:created>
  <dcterms:modified xsi:type="dcterms:W3CDTF">2016-06-29T14:05:00Z</dcterms:modified>
</cp:coreProperties>
</file>